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2E" w:rsidRPr="00F415AB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C4512E" w:rsidRPr="00F415AB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C4512E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Охрана здоровья и формирование здорового образа жизни населения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C4512E" w:rsidRPr="00F415AB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C4512E" w:rsidRPr="00804052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12E" w:rsidRPr="00744263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C4512E" w:rsidRPr="00744263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C4512E" w:rsidRPr="00804052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C4512E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</w:tr>
      <w:tr w:rsidR="00C4512E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 условий для развития физической культуры и спорта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C4512E" w:rsidRPr="000D18A2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оказания медицинской помощи населению, профилактика заболеваний и формирование здорового образа жизни.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(подпрограмма 2)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C4512E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0D18A2" w:rsidRDefault="00C4512E" w:rsidP="000D18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C4512E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2F5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муниципального образования «Можгинский  район»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C4512E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BA299D" w:rsidRDefault="00C4512E" w:rsidP="00BA29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-Управление культуры, спорта и молодежи Администрации района</w:t>
            </w:r>
          </w:p>
          <w:p w:rsidR="00C4512E" w:rsidRPr="00BA299D" w:rsidRDefault="00C4512E" w:rsidP="00BA29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образования и семьи Администрации района</w:t>
            </w:r>
          </w:p>
          <w:p w:rsidR="00C4512E" w:rsidRPr="00BA299D" w:rsidRDefault="00C4512E" w:rsidP="00BA299D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-Муниципальное казенное образовательное учреждение дополнительного образования детей «Детско-юношеская спортивная школа Можгинского района»;</w:t>
            </w:r>
          </w:p>
          <w:p w:rsidR="00C4512E" w:rsidRPr="00BA299D" w:rsidRDefault="00C4512E" w:rsidP="00BA299D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 общественные организации Можгинского района;</w:t>
            </w:r>
          </w:p>
          <w:p w:rsidR="00C4512E" w:rsidRPr="00BA299D" w:rsidRDefault="00C4512E" w:rsidP="00BA299D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Бюджетное учреждение здравоохранения Удмуртской Республики «Можгинская районная  больница министерства здравоохранения Удмуртской Республики».</w:t>
            </w:r>
          </w:p>
          <w:p w:rsidR="00C4512E" w:rsidRPr="00EC4A33" w:rsidRDefault="00C4512E" w:rsidP="00BA2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муниципальных образований поселений   в Можгинском районе (по согласованию);</w:t>
            </w:r>
          </w:p>
          <w:p w:rsidR="00C4512E" w:rsidRPr="00203B73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FB73B2"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C4512E" w:rsidRPr="000D18A2" w:rsidTr="003E54D2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BA299D" w:rsidRDefault="00C4512E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оздание  условий  для  развития  физической культуры и спорта в  Можгинском районе;</w:t>
            </w:r>
          </w:p>
          <w:p w:rsidR="00C4512E" w:rsidRPr="00D95272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района.</w:t>
            </w:r>
          </w:p>
          <w:p w:rsidR="00C4512E" w:rsidRPr="00D95272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у населения района мотивации к ведению здорового образа жизни.</w:t>
            </w:r>
          </w:p>
          <w:p w:rsidR="00C4512E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условий и охраны труда.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4512E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процессе трудовой деятельности.</w:t>
            </w:r>
          </w:p>
          <w:p w:rsidR="00C4512E" w:rsidRPr="000D18A2" w:rsidRDefault="00C4512E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</w:p>
        </w:tc>
      </w:tr>
      <w:tr w:rsidR="00C4512E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BA299D" w:rsidRDefault="00C4512E" w:rsidP="00BA299D">
            <w:pPr>
              <w:spacing w:after="0" w:line="240" w:lineRule="auto"/>
              <w:ind w:hanging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C4512E" w:rsidRPr="00BA299D" w:rsidRDefault="00C4512E" w:rsidP="00BA299D">
            <w:pPr>
              <w:spacing w:after="0" w:line="240" w:lineRule="auto"/>
              <w:ind w:hanging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тверждение и реализация календарных планов физкультурных и спортивных мероприятий.</w:t>
            </w:r>
          </w:p>
          <w:p w:rsidR="00C4512E" w:rsidRPr="00BA299D" w:rsidRDefault="00C4512E" w:rsidP="00BA299D">
            <w:pPr>
              <w:spacing w:after="0" w:line="240" w:lineRule="auto"/>
              <w:ind w:hanging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привлечение молодых специалистов для работы в  БУЗ УР«Можгинская районная больница МЗ УР»  с целью доступности и качества оказания медицинской помощи населению;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производственного травматизма и профессиональных заболеваний.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C4512E" w:rsidRPr="000D18A2" w:rsidRDefault="00C4512E" w:rsidP="00BA2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jc w:val="both"/>
              <w:rPr>
                <w:color w:val="000000"/>
                <w:szCs w:val="24"/>
              </w:rPr>
            </w:pPr>
          </w:p>
        </w:tc>
      </w:tr>
      <w:tr w:rsidR="00C4512E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    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Default="00C4512E" w:rsidP="00027696">
            <w:pPr>
              <w:pStyle w:val="NormalWeb"/>
              <w:jc w:val="both"/>
            </w:pPr>
            <w:r>
              <w:t>1) доля населения, систематически занимающего</w:t>
            </w:r>
            <w:r w:rsidRPr="00471A01">
              <w:t>ся</w:t>
            </w:r>
            <w:r>
              <w:t xml:space="preserve"> физической культурой и спортом (в процентах);</w:t>
            </w:r>
            <w:r w:rsidRPr="00471A01">
              <w:t xml:space="preserve">  </w:t>
            </w:r>
          </w:p>
          <w:p w:rsidR="00C4512E" w:rsidRDefault="00C4512E" w:rsidP="00027696">
            <w:pPr>
              <w:pStyle w:val="NormalWeb"/>
              <w:jc w:val="both"/>
            </w:pPr>
            <w: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C4512E" w:rsidRDefault="00C4512E" w:rsidP="00027696">
            <w:pPr>
              <w:pStyle w:val="NormalWeb"/>
              <w:jc w:val="both"/>
            </w:pPr>
            <w:r>
              <w:t>3) доля лиц с ограниченными возможностями здоровья и инвалидов, систематически занимающего</w:t>
            </w:r>
            <w:r w:rsidRPr="00471A01">
              <w:t>ся</w:t>
            </w:r>
            <w:r>
              <w:t xml:space="preserve"> физической культурой и спортом, в общей численности данной категории населения (в процентах);</w:t>
            </w:r>
            <w:r w:rsidRPr="00471A01">
              <w:t> </w:t>
            </w:r>
          </w:p>
          <w:p w:rsidR="00C4512E" w:rsidRPr="00471A01" w:rsidRDefault="00C4512E" w:rsidP="00027696">
            <w:pPr>
              <w:pStyle w:val="NormalWeb"/>
              <w:jc w:val="both"/>
            </w:pPr>
            <w:r>
              <w:t>4) уровень</w:t>
            </w:r>
            <w:r w:rsidRPr="00471A01">
              <w:t xml:space="preserve"> обеспеченности населения спортивными сооружениями</w:t>
            </w:r>
            <w:r>
              <w:t>, исходя из единовременной пропускной способности (человек)</w:t>
            </w:r>
            <w:r w:rsidRPr="00471A01">
              <w:t>;</w:t>
            </w:r>
          </w:p>
          <w:p w:rsidR="00C4512E" w:rsidRPr="00471A01" w:rsidRDefault="00C4512E" w:rsidP="00027696">
            <w:pPr>
              <w:pStyle w:val="NormalWeb"/>
              <w:jc w:val="both"/>
            </w:pPr>
            <w:r>
              <w:t>5) количество</w:t>
            </w:r>
            <w:r w:rsidRPr="00471A01">
              <w:t xml:space="preserve"> спо</w:t>
            </w:r>
            <w:r>
              <w:t xml:space="preserve">ртсменов и сборных команд района, выступающих на </w:t>
            </w:r>
            <w:r w:rsidRPr="00471A01">
              <w:t xml:space="preserve">соревнованиях </w:t>
            </w:r>
            <w:r>
              <w:t xml:space="preserve">различного </w:t>
            </w:r>
            <w:r w:rsidRPr="00471A01">
              <w:t xml:space="preserve"> уровня</w:t>
            </w:r>
            <w:r>
              <w:t xml:space="preserve"> (человек)</w:t>
            </w:r>
            <w:r w:rsidRPr="00471A01">
              <w:t>;</w:t>
            </w:r>
          </w:p>
          <w:p w:rsidR="00C4512E" w:rsidRDefault="00C4512E" w:rsidP="00027696">
            <w:pPr>
              <w:pStyle w:val="NormalWeb"/>
              <w:jc w:val="both"/>
            </w:pPr>
            <w:r>
              <w:t xml:space="preserve">6) ежегодное количество спортсменов, выполняющих нормативы первого спортивного разряда и кандидата в мастера спорта (человек); </w:t>
            </w:r>
            <w:r w:rsidRPr="00471A01">
              <w:t xml:space="preserve"> </w:t>
            </w:r>
          </w:p>
          <w:p w:rsidR="00C4512E" w:rsidRDefault="00C4512E" w:rsidP="00027696">
            <w:pPr>
              <w:pStyle w:val="NormalWeb"/>
              <w:jc w:val="both"/>
            </w:pPr>
            <w:r>
              <w:t>7) количество населения, сдавших нормативы комплекса ГТО;</w:t>
            </w:r>
          </w:p>
          <w:p w:rsidR="00C4512E" w:rsidRPr="00027696" w:rsidRDefault="00C4512E" w:rsidP="0002769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>величение ожидаемой продолжительности жизни населения.</w:t>
            </w:r>
          </w:p>
          <w:p w:rsidR="00C4512E" w:rsidRPr="00027696" w:rsidRDefault="00C4512E" w:rsidP="0002769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>мертность от всех причин (число умерших на 1000 населения).</w:t>
            </w:r>
          </w:p>
          <w:p w:rsidR="00C4512E" w:rsidRPr="00027696" w:rsidRDefault="00C4512E" w:rsidP="0002769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>ладенческая смертность (случаев на 1000 родившихся живыми).</w:t>
            </w:r>
          </w:p>
          <w:p w:rsidR="00C4512E" w:rsidRPr="00027696" w:rsidRDefault="00C4512E" w:rsidP="00C337A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>хват населения  профилактическими осмотрами на туберкулез (процент).</w:t>
            </w:r>
          </w:p>
          <w:p w:rsidR="00C4512E" w:rsidRPr="00027696" w:rsidRDefault="00C4512E" w:rsidP="0002769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аспространенность потребления табака среди взрослого населения (на 100 тыс. нас.).  </w:t>
            </w:r>
          </w:p>
          <w:p w:rsidR="00C4512E" w:rsidRPr="00027696" w:rsidRDefault="00C4512E" w:rsidP="0002769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хват диспансеризацией взрослого населения  (процент). </w:t>
            </w:r>
          </w:p>
          <w:p w:rsidR="00C4512E" w:rsidRPr="00027696" w:rsidRDefault="00C4512E" w:rsidP="0002769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>ровень информированности населения по вопросам профилактики сердечно-сосудистых заболеваний, онкологических заболеваний, туберкулеза (процент).</w:t>
            </w:r>
          </w:p>
          <w:p w:rsidR="00C4512E" w:rsidRPr="00027696" w:rsidRDefault="00C4512E" w:rsidP="00027696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C4512E" w:rsidRPr="00027696" w:rsidRDefault="00C4512E" w:rsidP="00027696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аспространенность   низкой  физической  активности  среди       взрослого  населения (процент). </w:t>
            </w:r>
          </w:p>
          <w:p w:rsidR="00C4512E" w:rsidRPr="00027696" w:rsidRDefault="00C4512E" w:rsidP="00027696">
            <w:pPr>
              <w:pStyle w:val="ListParagraph"/>
              <w:numPr>
                <w:ilvl w:val="0"/>
                <w:numId w:val="1"/>
              </w:numPr>
              <w:tabs>
                <w:tab w:val="left" w:pos="459"/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0276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мертность от самоубийств (на 100 тыс. населения). </w:t>
            </w:r>
          </w:p>
          <w:p w:rsidR="00C4512E" w:rsidRDefault="00C4512E" w:rsidP="00027696">
            <w:pPr>
              <w:pStyle w:val="NormalWeb"/>
              <w:ind w:left="357" w:hanging="360"/>
              <w:jc w:val="both"/>
            </w:pPr>
            <w:r>
              <w:t>18) д</w:t>
            </w:r>
            <w:r w:rsidRPr="00027696">
              <w:t>оля медицинских работников, обучившихся в рамках целевой подготовки, трудоустроившихся в БУЗ УР «Можгинская центральная районная больница УР» (процент).</w:t>
            </w:r>
          </w:p>
          <w:p w:rsidR="00C4512E" w:rsidRPr="00DE0DED" w:rsidRDefault="00C4512E" w:rsidP="00C2361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исло пострадавших с утратой трудоспособности на 1 рабочий день и более и со смертельным исходом , человек.</w:t>
            </w:r>
          </w:p>
          <w:p w:rsidR="00C4512E" w:rsidRPr="00DE0DED" w:rsidRDefault="00C4512E" w:rsidP="002B1F9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исло пострадавших с утратой трудоспособности на 1 рабочий день и более и со смертельным исходом в расчёте на 1000 работающих (коэффициент частоты).</w:t>
            </w:r>
          </w:p>
          <w:p w:rsidR="00C4512E" w:rsidRPr="00DE0DED" w:rsidRDefault="00C4512E" w:rsidP="00C2361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тяжести).</w:t>
            </w:r>
          </w:p>
          <w:p w:rsidR="00C4512E" w:rsidRDefault="00C4512E" w:rsidP="00C2361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оличество средств израсходованных на мероприятия по охране труда в расчете на 1 работающего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4512E" w:rsidRPr="00EC4A33" w:rsidRDefault="00C4512E" w:rsidP="00C236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23) количество аттестованных рабочих мест</w:t>
            </w:r>
          </w:p>
        </w:tc>
      </w:tr>
      <w:tr w:rsidR="00C4512E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C4512E" w:rsidRPr="00F764D1" w:rsidTr="00E73F32">
        <w:trPr>
          <w:trHeight w:val="250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F764D1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Ресурсное      </w:t>
            </w:r>
          </w:p>
          <w:p w:rsidR="00C4512E" w:rsidRPr="00F764D1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C4512E" w:rsidRPr="00F764D1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F764D1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C4512E" w:rsidRPr="00F764D1" w:rsidRDefault="00C4512E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 составит </w:t>
            </w:r>
          </w:p>
          <w:p w:rsidR="00C4512E" w:rsidRPr="00F764D1" w:rsidRDefault="00C4512E" w:rsidP="000D18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8 334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рублей,   в том числе:                                             </w:t>
            </w:r>
          </w:p>
          <w:p w:rsidR="00C4512E" w:rsidRPr="00F764D1" w:rsidRDefault="00C4512E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в 2015 году – </w:t>
            </w:r>
            <w:r>
              <w:rPr>
                <w:rFonts w:ascii="Times New Roman" w:hAnsi="Times New Roman"/>
                <w:sz w:val="24"/>
                <w:szCs w:val="24"/>
              </w:rPr>
              <w:t>1183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C4512E" w:rsidRPr="00F764D1" w:rsidRDefault="00C4512E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в 2016 году – </w:t>
            </w:r>
            <w:r>
              <w:rPr>
                <w:rFonts w:ascii="Times New Roman" w:hAnsi="Times New Roman"/>
                <w:sz w:val="24"/>
                <w:szCs w:val="24"/>
              </w:rPr>
              <w:t>1241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тыс. рублей;                    </w:t>
            </w:r>
          </w:p>
          <w:p w:rsidR="00C4512E" w:rsidRPr="00F764D1" w:rsidRDefault="00C4512E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в 2017 году –  </w:t>
            </w:r>
            <w:r>
              <w:rPr>
                <w:rFonts w:ascii="Times New Roman" w:hAnsi="Times New Roman"/>
                <w:sz w:val="24"/>
                <w:szCs w:val="24"/>
              </w:rPr>
              <w:t>1475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рублей;                    </w:t>
            </w:r>
          </w:p>
          <w:p w:rsidR="00C4512E" w:rsidRPr="00F764D1" w:rsidRDefault="00C4512E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в 2018 году – </w:t>
            </w:r>
            <w:r>
              <w:rPr>
                <w:rFonts w:ascii="Times New Roman" w:hAnsi="Times New Roman"/>
                <w:sz w:val="24"/>
                <w:szCs w:val="24"/>
              </w:rPr>
              <w:t>1451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C4512E" w:rsidRPr="00F764D1" w:rsidRDefault="00C4512E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в 2019 году –  </w:t>
            </w:r>
            <w:r>
              <w:rPr>
                <w:rFonts w:ascii="Times New Roman" w:hAnsi="Times New Roman"/>
                <w:sz w:val="24"/>
                <w:szCs w:val="24"/>
              </w:rPr>
              <w:t>1431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рублей;                    </w:t>
            </w:r>
          </w:p>
          <w:p w:rsidR="00C4512E" w:rsidRPr="00F764D1" w:rsidRDefault="00C4512E" w:rsidP="00910C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в 2020 году – </w:t>
            </w:r>
            <w:r>
              <w:rPr>
                <w:rFonts w:ascii="Times New Roman" w:hAnsi="Times New Roman"/>
                <w:sz w:val="24"/>
                <w:szCs w:val="24"/>
              </w:rPr>
              <w:t>1553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рублей.                                                        </w:t>
            </w:r>
          </w:p>
        </w:tc>
      </w:tr>
      <w:tr w:rsidR="00C4512E" w:rsidRPr="000D18A2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C4512E" w:rsidRPr="00EC4A33" w:rsidRDefault="00C4512E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512E" w:rsidRPr="00027696" w:rsidRDefault="00C4512E" w:rsidP="00027696">
            <w:pPr>
              <w:pStyle w:val="NormalWeb"/>
              <w:jc w:val="both"/>
              <w:rPr>
                <w:color w:val="000000"/>
                <w:lang w:eastAsia="en-US"/>
              </w:rPr>
            </w:pPr>
          </w:p>
          <w:p w:rsidR="00C4512E" w:rsidRPr="00027696" w:rsidRDefault="00C4512E" w:rsidP="00027696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027696">
              <w:rPr>
                <w:color w:val="000000"/>
                <w:lang w:eastAsia="en-US"/>
              </w:rPr>
              <w:t>- увеличение доли населения, систематически занимающегося физической культурой и спортом к 2020 году – 3</w:t>
            </w:r>
            <w:r>
              <w:rPr>
                <w:color w:val="000000"/>
                <w:lang w:eastAsia="en-US"/>
              </w:rPr>
              <w:t>7,1</w:t>
            </w:r>
            <w:r w:rsidRPr="00027696">
              <w:rPr>
                <w:color w:val="000000"/>
                <w:lang w:eastAsia="en-US"/>
              </w:rPr>
              <w:t xml:space="preserve"> %;</w:t>
            </w:r>
          </w:p>
          <w:p w:rsidR="00C4512E" w:rsidRPr="00027696" w:rsidRDefault="00C4512E" w:rsidP="00027696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027696">
              <w:rPr>
                <w:color w:val="000000"/>
                <w:lang w:eastAsia="en-US"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2020 году – 81 %;</w:t>
            </w:r>
          </w:p>
          <w:p w:rsidR="00C4512E" w:rsidRPr="00027696" w:rsidRDefault="00C4512E" w:rsidP="00027696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027696">
              <w:rPr>
                <w:color w:val="000000"/>
                <w:lang w:eastAsia="en-US"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– 15,</w:t>
            </w:r>
            <w:r>
              <w:rPr>
                <w:color w:val="000000"/>
                <w:lang w:eastAsia="en-US"/>
              </w:rPr>
              <w:t>2</w:t>
            </w:r>
            <w:r w:rsidRPr="00027696">
              <w:rPr>
                <w:color w:val="000000"/>
                <w:lang w:eastAsia="en-US"/>
              </w:rPr>
              <w:t>%;</w:t>
            </w:r>
          </w:p>
          <w:p w:rsidR="00C4512E" w:rsidRPr="00027696" w:rsidRDefault="00C4512E" w:rsidP="00027696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027696">
              <w:rPr>
                <w:color w:val="000000"/>
                <w:lang w:eastAsia="en-US"/>
              </w:rPr>
              <w:t>- повышение уровня обеспеченности населения спортивными сооружениями исходя из единовременной пропускной способности с  2198 человек до 2500  человек;</w:t>
            </w:r>
          </w:p>
          <w:p w:rsidR="00C4512E" w:rsidRPr="00027696" w:rsidRDefault="00C4512E" w:rsidP="00027696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027696">
              <w:rPr>
                <w:color w:val="000000"/>
                <w:lang w:eastAsia="en-US"/>
              </w:rPr>
              <w:t>- увеличение количества спортсменов и сборных команд района, выступающих на соревнованиях различного уровня</w:t>
            </w:r>
            <w:r>
              <w:rPr>
                <w:color w:val="000000"/>
                <w:lang w:eastAsia="en-US"/>
              </w:rPr>
              <w:t xml:space="preserve"> до 900 человек</w:t>
            </w:r>
            <w:r w:rsidRPr="00027696">
              <w:rPr>
                <w:color w:val="000000"/>
                <w:lang w:eastAsia="en-US"/>
              </w:rPr>
              <w:t>;</w:t>
            </w:r>
          </w:p>
          <w:p w:rsidR="00C4512E" w:rsidRPr="00027696" w:rsidRDefault="00C4512E" w:rsidP="00027696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027696">
              <w:rPr>
                <w:color w:val="000000"/>
                <w:lang w:eastAsia="en-US"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с 23 человек до 35;  </w:t>
            </w:r>
          </w:p>
          <w:p w:rsidR="00C4512E" w:rsidRPr="00027696" w:rsidRDefault="00C4512E" w:rsidP="00027696">
            <w:pPr>
              <w:pStyle w:val="NormalWeb"/>
              <w:jc w:val="both"/>
              <w:rPr>
                <w:color w:val="000000"/>
                <w:lang w:eastAsia="en-US"/>
              </w:rPr>
            </w:pPr>
            <w:r w:rsidRPr="00027696">
              <w:rPr>
                <w:color w:val="000000"/>
                <w:lang w:eastAsia="en-US"/>
              </w:rPr>
              <w:t>- внедрение Всероссийского физкультурно-спортивного комплекса  ГТО</w:t>
            </w:r>
            <w:r>
              <w:rPr>
                <w:color w:val="000000"/>
                <w:lang w:eastAsia="en-US"/>
              </w:rPr>
              <w:t xml:space="preserve"> в Можгинском районе;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ожидаемой продолжительности жизни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до 67,2 лет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смертности от всех причин до 11,6 на 1000 человек населения;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снижение младенческой смертности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1,96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родившихся живыми;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 распространенности потребления табака среди взрослого населения до 31%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диспансеризацией взрослого населения до 85%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информированности населения по вопросам профилактики сердечно-сосудистых заболеваний, онкологических, туберкулеза до 72%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70%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снижение распространенности низкой физической активности среди взрослого населения до 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36 %;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профилактическими осмотрами на туберкулез до 81 %;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уменьшение смертности от самоубийств до 59 на 100 тыс. населения;</w:t>
            </w:r>
          </w:p>
          <w:p w:rsidR="00C4512E" w:rsidRPr="00DE0DED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доля медицинских и фармацевтических специалистов, обучавшихся в рамках целевой подготовки, трудоустроившихся после завершения обучения составит100%.</w:t>
            </w:r>
          </w:p>
          <w:p w:rsidR="00C4512E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числа пострада</w:t>
            </w:r>
            <w:r w:rsidRPr="00D763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вших с утратой трудоспособности на 1 рабочий день и более и со смертельным исходом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45 %;</w:t>
            </w:r>
          </w:p>
          <w:p w:rsidR="00C4512E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числа</w:t>
            </w:r>
            <w:r w:rsidRPr="00D763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пострадавших с утратой трудоспособности на 1 рабочий день и более и со смертельным исходом в расчёте на 1000 работающих (коэффициент частоты)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35 %;</w:t>
            </w:r>
          </w:p>
          <w:p w:rsidR="00C4512E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числа</w:t>
            </w:r>
            <w:r w:rsidRPr="00D763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47 %;</w:t>
            </w:r>
          </w:p>
          <w:p w:rsidR="00C4512E" w:rsidRPr="00D76389" w:rsidRDefault="00C4512E" w:rsidP="00203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количества</w:t>
            </w:r>
            <w:r w:rsidRPr="00D763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 израсходованных на мероприятия по охране труда в расчете на 1 работающего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50 %.</w:t>
            </w:r>
          </w:p>
          <w:p w:rsidR="00C4512E" w:rsidRDefault="00C4512E" w:rsidP="00027696">
            <w:pPr>
              <w:spacing w:after="0" w:line="240" w:lineRule="auto"/>
              <w:jc w:val="both"/>
            </w:pPr>
          </w:p>
        </w:tc>
      </w:tr>
    </w:tbl>
    <w:p w:rsidR="00C4512E" w:rsidRPr="00804052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512E" w:rsidRPr="000D18A2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Par176"/>
      <w:bookmarkStart w:id="2" w:name="Par271"/>
      <w:bookmarkEnd w:id="1"/>
      <w:bookmarkEnd w:id="2"/>
    </w:p>
    <w:p w:rsidR="00C4512E" w:rsidRPr="000D18A2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C4512E" w:rsidRPr="000D18A2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BA299D">
        <w:rPr>
          <w:rFonts w:ascii="Times New Roman" w:hAnsi="Times New Roman"/>
          <w:bCs/>
          <w:color w:val="000000"/>
          <w:sz w:val="24"/>
          <w:szCs w:val="24"/>
        </w:rPr>
        <w:t>Создание  условий для развития физической культуры и спорта</w:t>
      </w:r>
      <w:r w:rsidRPr="000D18A2">
        <w:rPr>
          <w:rFonts w:ascii="Times New Roman" w:hAnsi="Times New Roman"/>
          <w:color w:val="000000"/>
          <w:sz w:val="24"/>
          <w:szCs w:val="24"/>
        </w:rPr>
        <w:t>;</w:t>
      </w:r>
    </w:p>
    <w:p w:rsidR="00C4512E" w:rsidRPr="000D18A2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</w:t>
      </w:r>
      <w:r w:rsidRPr="000276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299D">
        <w:rPr>
          <w:rFonts w:ascii="Times New Roman" w:hAnsi="Times New Roman"/>
          <w:color w:val="000000"/>
          <w:sz w:val="24"/>
          <w:szCs w:val="24"/>
        </w:rPr>
        <w:t>Создание условий для оказания медицинской помощи населению, профилактика заболеваний и формирование здорового образа жизни.</w:t>
      </w:r>
    </w:p>
    <w:p w:rsidR="00C4512E" w:rsidRPr="000D18A2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12E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12E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12E" w:rsidRPr="00532F51" w:rsidRDefault="00C4512E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 Подпрограммы муниципальной программы</w:t>
      </w:r>
    </w:p>
    <w:p w:rsidR="00C4512E" w:rsidRPr="000D18A2" w:rsidRDefault="00C4512E" w:rsidP="000D18A2">
      <w:pPr>
        <w:spacing w:after="0" w:line="240" w:lineRule="auto"/>
        <w:jc w:val="center"/>
        <w:rPr>
          <w:b/>
          <w:color w:val="000000"/>
          <w:szCs w:val="24"/>
        </w:rPr>
      </w:pPr>
    </w:p>
    <w:p w:rsidR="00C4512E" w:rsidRPr="00532F51" w:rsidRDefault="00C4512E" w:rsidP="000D18A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C4512E" w:rsidRPr="00B97F7A" w:rsidRDefault="00C4512E" w:rsidP="00027696">
      <w:pPr>
        <w:pStyle w:val="NormalWeb"/>
        <w:jc w:val="center"/>
        <w:rPr>
          <w:b/>
        </w:rPr>
      </w:pPr>
      <w:r w:rsidRPr="00B97F7A">
        <w:rPr>
          <w:b/>
        </w:rPr>
        <w:t>«Создание условий для развития физической культуры и спорта»</w:t>
      </w:r>
    </w:p>
    <w:p w:rsidR="00C4512E" w:rsidRDefault="00C4512E" w:rsidP="00027696">
      <w:pPr>
        <w:pStyle w:val="NormalWeb"/>
        <w:jc w:val="center"/>
      </w:pPr>
    </w:p>
    <w:p w:rsidR="00C4512E" w:rsidRDefault="00C4512E" w:rsidP="000750BC">
      <w:pPr>
        <w:pStyle w:val="NormalWeb"/>
        <w:jc w:val="center"/>
      </w:pPr>
    </w:p>
    <w:p w:rsidR="00C4512E" w:rsidRPr="00471A01" w:rsidRDefault="00C4512E" w:rsidP="000750BC">
      <w:pPr>
        <w:pStyle w:val="NormalWeb"/>
        <w:jc w:val="center"/>
      </w:pPr>
      <w:r w:rsidRPr="00471A01">
        <w:t>ПАСПОРТ</w:t>
      </w:r>
      <w:r>
        <w:t xml:space="preserve"> ПОДПРОГРАММЫ</w:t>
      </w:r>
    </w:p>
    <w:p w:rsidR="00C4512E" w:rsidRDefault="00C4512E" w:rsidP="000750BC"/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9"/>
        <w:gridCol w:w="7574"/>
      </w:tblGrid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7574" w:type="dxa"/>
          </w:tcPr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</w:rPr>
            </w:pPr>
            <w:r w:rsidRPr="000750BC">
              <w:rPr>
                <w:rStyle w:val="Strong"/>
                <w:b w:val="0"/>
                <w:bCs/>
              </w:rPr>
              <w:t>«Создание  условий для развития физической культуры и спорта» на 2015-2020 годы (далее – Программа).</w:t>
            </w:r>
          </w:p>
        </w:tc>
      </w:tr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74" w:type="dxa"/>
          </w:tcPr>
          <w:p w:rsidR="00C4512E" w:rsidRPr="000750BC" w:rsidRDefault="00C4512E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Заместитель  Главы  Администрации  муниципального  образования  «Можгинский район» по социальным вопросам  </w:t>
            </w:r>
          </w:p>
        </w:tc>
      </w:tr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574" w:type="dxa"/>
          </w:tcPr>
          <w:p w:rsidR="00C4512E" w:rsidRPr="000750BC" w:rsidRDefault="00C4512E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Сектор по физической культуре и спорту Управления культуры, спорта и молодежи Администрации  муниципального образования «Можгинский Район»</w:t>
            </w:r>
          </w:p>
        </w:tc>
      </w:tr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574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-Управление культуры, спорта и молодежи Администрации района;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Управление образования и семьи Администрации района;</w:t>
            </w:r>
          </w:p>
          <w:p w:rsidR="00C4512E" w:rsidRPr="000750BC" w:rsidRDefault="00C4512E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Сектор культуры и молодежной политики Управления культуры, спорта и молодежи Администрации муниципального образования «Можгинский район»;</w:t>
            </w:r>
          </w:p>
          <w:p w:rsidR="00C4512E" w:rsidRPr="000750BC" w:rsidRDefault="00C4512E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-Муниципальное казенное образовательное учреждение дополнительного образования детей «Детско-юношеская спортивная школа Можгинского района»;</w:t>
            </w:r>
          </w:p>
          <w:p w:rsidR="00C4512E" w:rsidRPr="000750BC" w:rsidRDefault="00C4512E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Управление финансов Администрации района;</w:t>
            </w:r>
          </w:p>
          <w:p w:rsidR="00C4512E" w:rsidRPr="000750BC" w:rsidRDefault="00C4512E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администрации сельских поселений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(по согласованию)</w:t>
            </w: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;</w:t>
            </w:r>
          </w:p>
          <w:p w:rsidR="00C4512E" w:rsidRPr="000750BC" w:rsidRDefault="00C4512E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общественные организации Можгинского района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местное  отделение ВОС;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местное  отделение  ВОИ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профкомы;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руководители предприятий и организаций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(по согласованию)</w:t>
            </w: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ЦЕЛЬ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C4512E" w:rsidRPr="000750BC" w:rsidRDefault="00C4512E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 условий  для  развития  физической культуры и спорта в  Можгинском районе.</w:t>
            </w:r>
          </w:p>
        </w:tc>
      </w:tr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ЗАДАЧИ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условий для содержательного разумного досуга, отказа от вредных привычек, профилактики  правонарушений.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Внедрение Всероссийского  физкультурно-спортивного комплекса "Готов к труду и обороне". 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Обеспечение возможностей населению района заниматься физической культурой и спортом независимо от уровня  благосостояния. 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pStyle w:val="NormalWeb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ЦЕЛЕВЫЕ ПОКАЗАТЕЛИ (индикаторы)</w:t>
            </w:r>
          </w:p>
          <w:p w:rsidR="00C4512E" w:rsidRPr="000750BC" w:rsidRDefault="00C4512E" w:rsidP="000750BC">
            <w:pPr>
              <w:pStyle w:val="NormalWeb"/>
              <w:rPr>
                <w:rStyle w:val="Strong"/>
                <w:b w:val="0"/>
                <w:bCs/>
              </w:rPr>
            </w:pPr>
          </w:p>
        </w:tc>
        <w:tc>
          <w:tcPr>
            <w:tcW w:w="7574" w:type="dxa"/>
          </w:tcPr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В качестве основных целевых показателей развития физической культуры и спорта в Можгинском районе 2015-2020 годы определены: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4) уровень обеспеченности населения спортивными сооружениями, исходя из единовременной пропускной способности (человек);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5) количество спортсменов и сборных команд района, выступающих на соревнованиях различного  уровня (человек);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 xml:space="preserve">6) ежегодное количество спортсменов, выполняющих нормативы первого спортивного разряда и кандидата в мастера спорта (человек);  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7) количество населения, сдавших нормативы комплекса ГТО (человек)</w:t>
            </w:r>
          </w:p>
        </w:tc>
      </w:tr>
      <w:tr w:rsidR="00C4512E" w:rsidRPr="000750BC" w:rsidTr="000750BC">
        <w:tc>
          <w:tcPr>
            <w:tcW w:w="2599" w:type="dxa"/>
            <w:vAlign w:val="center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СРОКИ  РЕАЛИЗАЦИИ  </w:t>
            </w:r>
          </w:p>
        </w:tc>
        <w:tc>
          <w:tcPr>
            <w:tcW w:w="7574" w:type="dxa"/>
            <w:vAlign w:val="center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2015-2020 годы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РЕСУРСНОЕ ОБЕСПЕЧЕНИЕ ЗА СЧЁТ СРЕДСТВ БЮДЖЕТА МУНИЦИПАЛЬНОГО ОБРАЗОВАНИЯ «МОЖГИНСКИЙ РАЙОН»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Ресурсное обеспечение программы осуществляется за счет средств бюджета муниципального образования  «Можгинский  район», выделяемых ежегодно в период с 2015 по 2020 год, а также за счет внебюджетных средств.</w:t>
            </w:r>
          </w:p>
          <w:p w:rsidR="00C4512E" w:rsidRPr="000750BC" w:rsidRDefault="00C4512E" w:rsidP="000750BC">
            <w:pPr>
              <w:spacing w:after="0" w:line="240" w:lineRule="auto"/>
              <w:ind w:firstLine="708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Объем финансирования подпрограммы за счет средств бюджета муниципального  образования  «Можгинский  район» составит 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7120</w:t>
            </w: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 тысяч рублей, в том числе по годам: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2015 год – 1115,0 тыс. рублей;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2016 год – 1171,0 тыс. рублей;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2017 год – 1171,0 тыс. рублей;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2018 год – 1</w:t>
            </w: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221</w:t>
            </w: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 тыс. рублей;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2019 год – 1221</w:t>
            </w: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 тыс. рублей;</w:t>
            </w: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2020 год – 1221</w:t>
            </w: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 тыс. рублей;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 xml:space="preserve">     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</w:t>
            </w:r>
          </w:p>
          <w:p w:rsidR="00C4512E" w:rsidRPr="000750BC" w:rsidRDefault="00C4512E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     Ресурсное обеспечение программы за счёт  средств бюджета муниципального образования «Можгинский  район» подлежит уточнению в рамках бюджетного цикла.</w:t>
            </w:r>
          </w:p>
        </w:tc>
      </w:tr>
      <w:tr w:rsidR="00C4512E" w:rsidRPr="000750BC" w:rsidTr="000750BC">
        <w:tc>
          <w:tcPr>
            <w:tcW w:w="2599" w:type="dxa"/>
          </w:tcPr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  <w:p w:rsidR="00C4512E" w:rsidRPr="000750BC" w:rsidRDefault="00C4512E" w:rsidP="000750BC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ОЖИДАЕМЫЕ  КОНЕЧНЫЕ  РЕЗУЛЬТАТЫ, ОЦЕНКА ПЛАНИРУЕМОЙ ЭФФЕКТИВНОСТИ</w:t>
            </w:r>
          </w:p>
        </w:tc>
        <w:tc>
          <w:tcPr>
            <w:tcW w:w="7574" w:type="dxa"/>
          </w:tcPr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- увеличение доли населения, систематически занимающегося физической культурой и спортом к 2020 году – 37,1 %;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2020 году – 81 %;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– 15,2 %;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- повышение уровня обеспеченности населения спортивными сооружениями исходя из единовременной пропускной способности с  2198 человек до 2500  человек;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- увеличение количества спортсменов и сборных команд района, выступающих на соревнованиях различного уровня</w:t>
            </w:r>
            <w:r>
              <w:rPr>
                <w:rStyle w:val="Strong"/>
                <w:b w:val="0"/>
                <w:bCs/>
              </w:rPr>
              <w:t xml:space="preserve"> до 900 человек</w:t>
            </w:r>
            <w:r w:rsidRPr="000750BC">
              <w:rPr>
                <w:rStyle w:val="Strong"/>
                <w:b w:val="0"/>
                <w:bCs/>
              </w:rPr>
              <w:t>;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с 24 человек до 35;  </w:t>
            </w:r>
          </w:p>
          <w:p w:rsidR="00C4512E" w:rsidRPr="000750BC" w:rsidRDefault="00C4512E" w:rsidP="000750BC">
            <w:pPr>
              <w:pStyle w:val="NormalWeb"/>
              <w:jc w:val="both"/>
              <w:rPr>
                <w:rStyle w:val="Strong"/>
                <w:b w:val="0"/>
                <w:bCs/>
              </w:rPr>
            </w:pPr>
            <w:r w:rsidRPr="000750BC">
              <w:rPr>
                <w:rStyle w:val="Strong"/>
                <w:b w:val="0"/>
                <w:bCs/>
              </w:rPr>
              <w:t>- внедрение Всероссийского физкультурно-спортивного комплекса  ГТО</w:t>
            </w:r>
            <w:r>
              <w:rPr>
                <w:rStyle w:val="Strong"/>
                <w:b w:val="0"/>
                <w:bCs/>
              </w:rPr>
              <w:t xml:space="preserve"> в Можгинском районе</w:t>
            </w:r>
            <w:r w:rsidRPr="000750BC">
              <w:rPr>
                <w:rStyle w:val="Strong"/>
                <w:b w:val="0"/>
                <w:bCs/>
              </w:rPr>
              <w:t>.</w:t>
            </w:r>
          </w:p>
          <w:p w:rsidR="00C4512E" w:rsidRPr="000750BC" w:rsidRDefault="00C4512E" w:rsidP="000750BC">
            <w:pPr>
              <w:spacing w:after="0" w:line="240" w:lineRule="auto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</w:tr>
    </w:tbl>
    <w:p w:rsidR="00C4512E" w:rsidRDefault="00C4512E" w:rsidP="000750BC">
      <w:pPr>
        <w:jc w:val="center"/>
        <w:rPr>
          <w:b/>
        </w:rPr>
      </w:pPr>
    </w:p>
    <w:p w:rsidR="00C4512E" w:rsidRPr="000750BC" w:rsidRDefault="00C4512E" w:rsidP="000750BC">
      <w:pPr>
        <w:spacing w:after="0" w:line="240" w:lineRule="auto"/>
        <w:ind w:firstLine="360"/>
        <w:jc w:val="center"/>
        <w:rPr>
          <w:rStyle w:val="Strong"/>
          <w:rFonts w:ascii="Times New Roman" w:hAnsi="Times New Roman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Cs/>
          <w:sz w:val="24"/>
          <w:szCs w:val="24"/>
          <w:lang w:eastAsia="ru-RU"/>
        </w:rPr>
        <w:t>1.  Характеристика сферы деятельности</w:t>
      </w:r>
    </w:p>
    <w:p w:rsidR="00C4512E" w:rsidRPr="000750BC" w:rsidRDefault="00C4512E" w:rsidP="000750BC">
      <w:pPr>
        <w:spacing w:after="0" w:line="240" w:lineRule="auto"/>
        <w:ind w:firstLine="360"/>
        <w:jc w:val="center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Развитие физической культуры и спорта является одним  из приоритетных направлений социально-экономической политики муниципального образования «Можгинский район».</w:t>
      </w: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По состоянию на  начало  2014 года в районе имеется 78 спортивных сооружений, в том числе:</w:t>
      </w:r>
    </w:p>
    <w:p w:rsidR="00C4512E" w:rsidRPr="000750BC" w:rsidRDefault="00C4512E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спортивных залов – 32;</w:t>
      </w:r>
    </w:p>
    <w:p w:rsidR="00C4512E" w:rsidRPr="000750BC" w:rsidRDefault="00C4512E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лыжных  баз – 1;</w:t>
      </w:r>
    </w:p>
    <w:p w:rsidR="00C4512E" w:rsidRPr="000750BC" w:rsidRDefault="00C4512E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плоскостных  спортсооружений – 22;</w:t>
      </w:r>
    </w:p>
    <w:p w:rsidR="00C4512E" w:rsidRPr="000750BC" w:rsidRDefault="00C4512E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тиров – 1;</w:t>
      </w:r>
    </w:p>
    <w:p w:rsidR="00C4512E" w:rsidRPr="000750BC" w:rsidRDefault="00C4512E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прочих – 23.</w:t>
      </w: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В районе действует муниципальное казенное образовательное учреждение дополнительного образования детей «Можгинская ДЮСШ», где развиваются 5 видов спорта: легкая атлетика, лыжные гонки, баскетбол, волейбол, настольный теннис.  </w:t>
      </w: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Общая численность занимающихся физической культурой и спортом в Можгинском районе составляет  4755 чел.  (на  01.01.2014), из них:</w:t>
      </w:r>
    </w:p>
    <w:p w:rsidR="00C4512E" w:rsidRPr="000750BC" w:rsidRDefault="00C4512E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в образовательных  учреждениях – 1295  человек;</w:t>
      </w:r>
    </w:p>
    <w:p w:rsidR="00C4512E" w:rsidRPr="000750BC" w:rsidRDefault="00C4512E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в учреждениях дополнительного образования – 841 человек;</w:t>
      </w:r>
    </w:p>
    <w:p w:rsidR="00C4512E" w:rsidRPr="000750BC" w:rsidRDefault="00C4512E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адаптивной физической культурой – 106 человек;</w:t>
      </w:r>
    </w:p>
    <w:p w:rsidR="00C4512E" w:rsidRPr="000750BC" w:rsidRDefault="00C4512E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ind w:firstLine="360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В районе  работает  43  физкультурных штатных работника, из них:</w:t>
      </w:r>
    </w:p>
    <w:p w:rsidR="00C4512E" w:rsidRPr="000750BC" w:rsidRDefault="00C4512E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                       в  школах – 28</w:t>
      </w:r>
    </w:p>
    <w:p w:rsidR="00C4512E" w:rsidRPr="000750BC" w:rsidRDefault="00C4512E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                       учреждения  ДОД – 11</w:t>
      </w:r>
    </w:p>
    <w:p w:rsidR="00C4512E" w:rsidRPr="000750BC" w:rsidRDefault="00C4512E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                       по месту жительства - 2</w:t>
      </w:r>
    </w:p>
    <w:p w:rsidR="00C4512E" w:rsidRPr="000750BC" w:rsidRDefault="00C4512E" w:rsidP="000750BC">
      <w:pPr>
        <w:spacing w:after="0" w:line="240" w:lineRule="auto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                       органы управления – 2.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Состояние кадрового обеспечения учебного предмета «физкультура» в школах: из 28</w:t>
      </w:r>
      <w:r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штатных работников физкультуры </w:t>
      </w: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10 (35,7%) имеют высшее  специальное образование, 13 (46,43%) – среднее специальное.      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 Возраст учителей: до 30 лет – 3 человека, от 31 до 60 лет – 25 человек.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 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 Анализ показал, что кадровый состав по своему профессиональному уровню достаточно высок,  но современный спорт особенно подвержен различным новациям и требует особого внимания  к  подготовке  специалистов,  владеющих  новейшими  методиками  работы со 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спортсменами. Необходимо провести работу  по созданию высокопрофессиональной кадровой базы, в которой необходимо предусмотреть направление перспективных выпускников школ на учебу в ВУЗы, совершенствование педагогического мастерства тренеров через систематическое  направление на курсовые подготовки, создание для тренеров-преподавателей нормальных  жизненных условий (квартира, оплата труда и т.п.).</w:t>
      </w: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В  муниципальном образовании «Можгинский район» в сфере массовой физической культуры и спорта проходят  следующие мероприятия: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- ежегодная районная Спартакиада учащихся общеобразовательных школ; 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ежегодная  районная Спартакиада среди муниципальных образований сельских поселений;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ежегодная Спартакиада среди руководителей;</w:t>
      </w: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Стали традиционными массовые спортивные мероприятия, такие как: День физкультурника, легкоатлетические пробеги Ныша-Можга, Горняк-Пычас, районные соревнования по лыжным гонкам памяти тренеров С.М. Шишкина, Е.Г. Батуева, М.И. Иванова, турнир по волейболу памяти И.Быстрых, зимние и летние районные спортивные игры.</w:t>
      </w: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Можгинский район участвует в республиканских спортивных программах, проектах и мероприятиях.  Сборные  команды  являются  3-кратными  победителями  и  12-кратными  призёрами  Республиканских  зимних  сельских  спортивных  игр,  19-кратными  призёрами   Республиканских  летних  сельских  спортивных  игр, в т.ч. становились и победителями летних игр.</w:t>
      </w: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В  ежегодных  республиканских  смотрах-конкурсах  среди  сельских  районов  Удмуртии  по  организации  и  проведению  физкультурно-массовой  и  спортивной  работы  Можгинский   район  неизменно  входит  в  число  десяти лучших районов.</w:t>
      </w: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ind w:firstLine="360"/>
        <w:jc w:val="center"/>
        <w:rPr>
          <w:rStyle w:val="Strong"/>
          <w:rFonts w:ascii="Times New Roman" w:hAnsi="Times New Roman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Cs/>
          <w:sz w:val="24"/>
          <w:szCs w:val="24"/>
          <w:lang w:eastAsia="ru-RU"/>
        </w:rPr>
        <w:t>2.  Приоритеты, цели и задачи в сфере деятельности.</w:t>
      </w:r>
    </w:p>
    <w:p w:rsidR="00C4512E" w:rsidRPr="000750BC" w:rsidRDefault="00C4512E" w:rsidP="000750BC">
      <w:pPr>
        <w:spacing w:after="0" w:line="240" w:lineRule="auto"/>
        <w:ind w:firstLine="360"/>
        <w:jc w:val="center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ind w:firstLine="360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Несмотря на то, что в районе проводится серьезная работа,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Недостаток двигательной активности провоцирует у детей болезни сердечно-сосудистой, опорно-двигательной и костно-мышечной систем.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Возникла необходимость создания комплексной системы развития спорта в районе, в которой предусматривались бы следующие конкретные мероприятия: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определение источников финансирования всех направлений развития физической культуры и спорта;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 в районе;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определение объектов, строительство и ремонт которых  необходимо осуществлять в   намеченные сроки и определить объемы и источники финансирования;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в приоритетном порядке решение проблемы обеспечения спортивным инвентарем и   оборудованием  общеобразовательных школ,  детских   садов,   ДЮСШ;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C4512E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Ц</w:t>
      </w: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ЕЛЬ: Создание  условий  для  развития  физической культуры и спорта в  Можгинском районе. 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ЗАДАЧИ: 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C4512E" w:rsidRPr="000750BC" w:rsidRDefault="00C4512E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Утверждение и реализация календарных планов физкультурных и спортивных мероприятий.</w:t>
      </w:r>
    </w:p>
    <w:p w:rsidR="00C4512E" w:rsidRPr="000750BC" w:rsidRDefault="00C4512E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C4512E" w:rsidRPr="000750BC" w:rsidRDefault="00C4512E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C4512E" w:rsidRPr="000750BC" w:rsidRDefault="00C4512E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C4512E" w:rsidRPr="000750BC" w:rsidRDefault="00C4512E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C4512E" w:rsidRPr="000750BC" w:rsidRDefault="00C4512E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C4512E" w:rsidRPr="000750BC" w:rsidRDefault="00C4512E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благосостояния. </w:t>
      </w:r>
    </w:p>
    <w:p w:rsidR="00C4512E" w:rsidRPr="000750BC" w:rsidRDefault="00C4512E" w:rsidP="000750BC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C4512E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          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</w:pPr>
      <w:r w:rsidRPr="000750BC">
        <w:rPr>
          <w:rStyle w:val="Strong"/>
          <w:rFonts w:ascii="Times New Roman" w:hAnsi="Times New Roman"/>
          <w:b w:val="0"/>
          <w:bCs/>
          <w:sz w:val="24"/>
          <w:szCs w:val="24"/>
          <w:lang w:eastAsia="ru-RU"/>
        </w:rPr>
        <w:t xml:space="preserve">   Реализация настоящей Программы позволит увеличить число систематически занимающихся физической культурой и спортом к 2020 году до 38 % от всего населения района.</w:t>
      </w:r>
    </w:p>
    <w:p w:rsidR="00C4512E" w:rsidRPr="009B3634" w:rsidRDefault="00C4512E" w:rsidP="000750BC">
      <w:pPr>
        <w:jc w:val="center"/>
        <w:rPr>
          <w:rFonts w:ascii="Times New Roman" w:hAnsi="Times New Roman"/>
          <w:b/>
          <w:sz w:val="24"/>
          <w:szCs w:val="24"/>
        </w:rPr>
      </w:pPr>
      <w:r w:rsidRPr="009B3634">
        <w:rPr>
          <w:rFonts w:ascii="Times New Roman" w:hAnsi="Times New Roman"/>
          <w:b/>
          <w:sz w:val="24"/>
          <w:szCs w:val="24"/>
        </w:rPr>
        <w:t>3.  Целевые  показатели  (индикаторы) подпрограммы</w:t>
      </w:r>
    </w:p>
    <w:p w:rsidR="00C4512E" w:rsidRPr="00471A01" w:rsidRDefault="00C4512E" w:rsidP="000750BC">
      <w:pPr>
        <w:pStyle w:val="NormalWeb"/>
        <w:ind w:firstLine="708"/>
        <w:jc w:val="both"/>
      </w:pPr>
      <w:r w:rsidRPr="00471A01">
        <w:t>В каче</w:t>
      </w:r>
      <w:r>
        <w:t>стве основных целевых показателей</w:t>
      </w:r>
      <w:r w:rsidRPr="00471A01">
        <w:t xml:space="preserve"> развития физич</w:t>
      </w:r>
      <w:r>
        <w:t>еской культуры и спорта в Можгинском районе 2015-2020 годы</w:t>
      </w:r>
      <w:r w:rsidRPr="00471A01">
        <w:t xml:space="preserve"> определены:</w:t>
      </w:r>
    </w:p>
    <w:p w:rsidR="00C4512E" w:rsidRDefault="00C4512E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hanging="1680"/>
        <w:jc w:val="both"/>
      </w:pPr>
      <w:r>
        <w:t>доля населения, систематически занимающего</w:t>
      </w:r>
      <w:r w:rsidRPr="00471A01">
        <w:t>ся</w:t>
      </w:r>
      <w:r>
        <w:t xml:space="preserve"> физической культурой и спортом;</w:t>
      </w:r>
    </w:p>
    <w:p w:rsidR="00C4512E" w:rsidRDefault="00C4512E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</w:pPr>
      <w:r>
        <w:t>доля учащихся района, систематически занимающихся физической культурой и спортом в спортивных секциях и группах в общей численности учащихся;</w:t>
      </w:r>
    </w:p>
    <w:p w:rsidR="00C4512E" w:rsidRDefault="00C4512E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</w:pPr>
      <w:r>
        <w:t>доля лиц с ограниченными возможностями здоровья и инвалидов, систематически занимающего</w:t>
      </w:r>
      <w:r w:rsidRPr="00471A01">
        <w:t>ся</w:t>
      </w:r>
      <w:r>
        <w:t xml:space="preserve"> физической культурой и спортом, в общей численности данной категории населения;</w:t>
      </w:r>
      <w:r w:rsidRPr="00471A01">
        <w:t> </w:t>
      </w:r>
    </w:p>
    <w:p w:rsidR="00C4512E" w:rsidRDefault="00C4512E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</w:pPr>
      <w:r w:rsidRPr="00471A01">
        <w:t> </w:t>
      </w:r>
      <w:r>
        <w:t>уровень</w:t>
      </w:r>
      <w:r w:rsidRPr="00471A01">
        <w:t xml:space="preserve"> обеспеченности населения спортивными сооружениями</w:t>
      </w:r>
      <w:r>
        <w:t>, исходя из единовременной пропускной способности</w:t>
      </w:r>
      <w:r w:rsidRPr="00471A01">
        <w:t>;</w:t>
      </w:r>
    </w:p>
    <w:p w:rsidR="00C4512E" w:rsidRDefault="00C4512E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</w:pPr>
      <w:r>
        <w:t>количество</w:t>
      </w:r>
      <w:r w:rsidRPr="00471A01">
        <w:t xml:space="preserve"> спо</w:t>
      </w:r>
      <w:r>
        <w:t xml:space="preserve">ртсменов и сборных команд района, выступающих на </w:t>
      </w:r>
      <w:r w:rsidRPr="00471A01">
        <w:t>соревнованиях различного уровня;</w:t>
      </w:r>
    </w:p>
    <w:p w:rsidR="00C4512E" w:rsidRDefault="00C4512E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</w:pPr>
      <w:r>
        <w:t xml:space="preserve">ежегодное количество спортсменов, выполняющих нормативы первого спортивного разряда и кандидата в мастера спорта; </w:t>
      </w:r>
      <w:r w:rsidRPr="00471A01">
        <w:t xml:space="preserve"> </w:t>
      </w:r>
    </w:p>
    <w:p w:rsidR="00C4512E" w:rsidRDefault="00C4512E" w:rsidP="00F24FDD">
      <w:pPr>
        <w:pStyle w:val="NormalWeb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</w:pPr>
      <w:r>
        <w:t>количество населения, сдавших нормы комплекса ГТО.</w:t>
      </w:r>
      <w:r w:rsidRPr="006B491E">
        <w:rPr>
          <w:color w:val="FFFFFF"/>
        </w:rPr>
        <w:t xml:space="preserve">  спорта (в рублях, в расчёте </w:t>
      </w:r>
      <w:r>
        <w:rPr>
          <w:color w:val="FFFFFF"/>
        </w:rPr>
        <w:t xml:space="preserve">   </w:t>
      </w:r>
      <w:r w:rsidRPr="00B45A7E">
        <w:t xml:space="preserve">   </w:t>
      </w:r>
      <w:r>
        <w:t xml:space="preserve">     </w:t>
      </w:r>
    </w:p>
    <w:p w:rsidR="00C4512E" w:rsidRPr="00B45A7E" w:rsidRDefault="00C4512E" w:rsidP="00B45A7E">
      <w:pPr>
        <w:pStyle w:val="NormalWeb"/>
        <w:jc w:val="both"/>
      </w:pPr>
      <w:r>
        <w:t xml:space="preserve">       </w:t>
      </w:r>
      <w:r w:rsidRPr="00B45A7E">
        <w:t>Сведения о значениях целевых показателей (индикаторов) приведены в Приложении 1 к муниципальной программе.</w:t>
      </w:r>
    </w:p>
    <w:p w:rsidR="00C4512E" w:rsidRPr="00B45A7E" w:rsidRDefault="00C4512E" w:rsidP="000750BC">
      <w:pPr>
        <w:jc w:val="center"/>
        <w:rPr>
          <w:rFonts w:ascii="Times New Roman" w:hAnsi="Times New Roman"/>
          <w:b/>
          <w:sz w:val="10"/>
          <w:szCs w:val="10"/>
        </w:rPr>
      </w:pPr>
    </w:p>
    <w:p w:rsidR="00C4512E" w:rsidRPr="009B3634" w:rsidRDefault="00C4512E" w:rsidP="000750BC">
      <w:pPr>
        <w:jc w:val="center"/>
        <w:rPr>
          <w:rFonts w:ascii="Times New Roman" w:hAnsi="Times New Roman"/>
          <w:b/>
          <w:sz w:val="24"/>
          <w:szCs w:val="24"/>
        </w:rPr>
      </w:pPr>
      <w:r w:rsidRPr="009B3634">
        <w:rPr>
          <w:rFonts w:ascii="Times New Roman" w:hAnsi="Times New Roman"/>
          <w:b/>
          <w:sz w:val="24"/>
          <w:szCs w:val="24"/>
        </w:rPr>
        <w:t>4.  Сроки  и  этапы  реализации подпрограммы.</w:t>
      </w:r>
    </w:p>
    <w:p w:rsidR="00C4512E" w:rsidRPr="000750BC" w:rsidRDefault="00C4512E" w:rsidP="000750BC">
      <w:pPr>
        <w:ind w:right="57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Подпрограмма реализуется в 2015 -2020  годах. </w:t>
      </w:r>
    </w:p>
    <w:p w:rsidR="00C4512E" w:rsidRPr="000750BC" w:rsidRDefault="00C4512E" w:rsidP="000750BC">
      <w:pPr>
        <w:ind w:right="57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Этапы реализации подпрограммы не выделяются.</w:t>
      </w:r>
    </w:p>
    <w:p w:rsidR="00C4512E" w:rsidRPr="000750BC" w:rsidRDefault="00C4512E" w:rsidP="000750BC">
      <w:pPr>
        <w:ind w:right="57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В завершении реализации Программы предполагается проведение анализа, обобщения и оценки выполненных мероприятий, а также разработку последующих этапов для дальнейшего совершенствования сферы физической культуры и спорта в Можгинском районе.</w:t>
      </w:r>
    </w:p>
    <w:p w:rsidR="00C4512E" w:rsidRPr="00B45A7E" w:rsidRDefault="00C4512E" w:rsidP="000750BC">
      <w:pPr>
        <w:tabs>
          <w:tab w:val="left" w:pos="3705"/>
        </w:tabs>
        <w:spacing w:after="0" w:line="240" w:lineRule="auto"/>
        <w:rPr>
          <w:rFonts w:ascii="Times New Roman" w:hAnsi="Times New Roman"/>
          <w:sz w:val="10"/>
          <w:szCs w:val="10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750BC">
        <w:rPr>
          <w:rFonts w:ascii="Times New Roman" w:hAnsi="Times New Roman"/>
          <w:b/>
          <w:sz w:val="24"/>
          <w:szCs w:val="24"/>
          <w:lang w:eastAsia="ru-RU"/>
        </w:rPr>
        <w:t>5. Основные  мероприятия подпрограммы</w:t>
      </w:r>
    </w:p>
    <w:p w:rsidR="00C4512E" w:rsidRPr="000750BC" w:rsidRDefault="00C4512E" w:rsidP="000750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     В рамках данной подпрограммы предусмотрены следующие мероприятия: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1. Физическая культура в образовательных учреждениях.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2. Физическая культура по месту жительства.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3. Физическая культура по месту работы.</w:t>
      </w:r>
    </w:p>
    <w:p w:rsidR="00C4512E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Физическая реабилитация и спорт среди инвалидов.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750BC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F5757C">
        <w:rPr>
          <w:rFonts w:ascii="Times New Roman" w:hAnsi="Times New Roman"/>
          <w:sz w:val="24"/>
          <w:szCs w:val="24"/>
          <w:lang w:eastAsia="ru-RU"/>
        </w:rPr>
        <w:t>Участие в организации и (или) проведении спортивных мероприятий и соревнований республиканского и районного уровня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4512E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Мероприятия по поэтапному внедрению Всероссийского физкультурно-спортивного комплекса «Готов к труду и обороне» (ГТО) в Можгинском районе.</w:t>
      </w:r>
    </w:p>
    <w:p w:rsidR="00C4512E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B45A7E" w:rsidRDefault="00C4512E" w:rsidP="000750BC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         Перечень основных мероприятий подпрограммы с указанием ответственных исполнителей, сроков реализации и непосредственных результатов представлены в </w:t>
      </w:r>
      <w:r>
        <w:rPr>
          <w:rFonts w:ascii="Times New Roman" w:hAnsi="Times New Roman"/>
          <w:sz w:val="24"/>
          <w:szCs w:val="24"/>
          <w:lang w:eastAsia="ru-RU"/>
        </w:rPr>
        <w:t xml:space="preserve">Приложении 2 к муниципальной </w:t>
      </w:r>
      <w:r w:rsidRPr="000750BC">
        <w:rPr>
          <w:rFonts w:ascii="Times New Roman" w:hAnsi="Times New Roman"/>
          <w:sz w:val="24"/>
          <w:szCs w:val="24"/>
          <w:lang w:eastAsia="ru-RU"/>
        </w:rPr>
        <w:t>программе.</w:t>
      </w:r>
      <w:bookmarkStart w:id="3" w:name="_GoBack"/>
      <w:bookmarkEnd w:id="3"/>
    </w:p>
    <w:p w:rsidR="00C4512E" w:rsidRPr="00B45A7E" w:rsidRDefault="00C4512E" w:rsidP="000750BC">
      <w:pPr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C4512E" w:rsidRPr="000750BC" w:rsidRDefault="00C4512E" w:rsidP="000750B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750BC">
        <w:rPr>
          <w:rFonts w:ascii="Times New Roman" w:hAnsi="Times New Roman"/>
          <w:b/>
          <w:sz w:val="24"/>
          <w:szCs w:val="24"/>
          <w:lang w:eastAsia="ru-RU"/>
        </w:rPr>
        <w:t>6.  Меры  муниципального  регулирования</w:t>
      </w:r>
    </w:p>
    <w:p w:rsidR="00C4512E" w:rsidRPr="000750BC" w:rsidRDefault="00C4512E" w:rsidP="000750BC">
      <w:pPr>
        <w:shd w:val="clear" w:color="auto" w:fill="FFFFFF"/>
        <w:tabs>
          <w:tab w:val="left" w:pos="1276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     Меры муниципального регулирования по предоставлению платных услуг и предоставлению  льгот в рамках подпрограммы не предусмотрены.</w:t>
      </w:r>
    </w:p>
    <w:p w:rsidR="00C4512E" w:rsidRDefault="00C4512E" w:rsidP="000750B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4512E" w:rsidRPr="000750BC" w:rsidRDefault="00C4512E" w:rsidP="000750B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750BC">
        <w:rPr>
          <w:rFonts w:ascii="Times New Roman" w:hAnsi="Times New Roman"/>
          <w:b/>
          <w:sz w:val="24"/>
          <w:szCs w:val="24"/>
          <w:lang w:eastAsia="ru-RU"/>
        </w:rPr>
        <w:t>7.  Прогноз сводных показателей муниципальных заданий.</w:t>
      </w:r>
    </w:p>
    <w:p w:rsidR="00C4512E" w:rsidRPr="000750BC" w:rsidRDefault="00C4512E" w:rsidP="000750BC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      Муниципальные задания на оказание муниципальных услуг (выполнение работ) в рамках подпрограммы не формируются.</w:t>
      </w:r>
    </w:p>
    <w:p w:rsidR="00C4512E" w:rsidRPr="000750BC" w:rsidRDefault="00C4512E" w:rsidP="000750BC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750BC">
        <w:rPr>
          <w:rFonts w:ascii="Times New Roman" w:hAnsi="Times New Roman"/>
          <w:b/>
          <w:sz w:val="24"/>
          <w:szCs w:val="24"/>
          <w:lang w:eastAsia="ru-RU"/>
        </w:rPr>
        <w:t>8. Взаимодействие  с  органами  государственной  власти  и  местного  самоуправления,  организациями  и  гражданами.</w:t>
      </w:r>
    </w:p>
    <w:p w:rsidR="00C4512E" w:rsidRPr="000750BC" w:rsidRDefault="00C4512E" w:rsidP="000750BC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0750BC">
        <w:rPr>
          <w:rFonts w:ascii="Times New Roman" w:hAnsi="Times New Roman"/>
          <w:sz w:val="24"/>
          <w:szCs w:val="24"/>
          <w:lang w:eastAsia="ru-RU"/>
        </w:rPr>
        <w:t xml:space="preserve">В ходе реализации подпрограммы сектор по физической культуре и спорту взаимодействует с </w:t>
      </w:r>
    </w:p>
    <w:p w:rsidR="00C4512E" w:rsidRPr="000750BC" w:rsidRDefault="00C4512E" w:rsidP="000750BC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Министерством по физической культуре, спорту и туризму Удмуртской Республики;</w:t>
      </w:r>
    </w:p>
    <w:p w:rsidR="00C4512E" w:rsidRPr="000750BC" w:rsidRDefault="00C4512E" w:rsidP="000750BC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Управлениями и отделами Администрации муниципального образования «Можгинский район»;</w:t>
      </w:r>
    </w:p>
    <w:p w:rsidR="00C4512E" w:rsidRPr="000750BC" w:rsidRDefault="00C4512E" w:rsidP="000750BC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Администрациями муниципальных образований сельских поселений;</w:t>
      </w:r>
    </w:p>
    <w:p w:rsidR="00C4512E" w:rsidRPr="000750BC" w:rsidRDefault="00C4512E" w:rsidP="000750BC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Муниципальным казенным образовательным учреждением  дополнительного образования детей «Детско-юношеская спортивная школа Можгинского района»;</w:t>
      </w:r>
    </w:p>
    <w:p w:rsidR="00C4512E" w:rsidRPr="000750BC" w:rsidRDefault="00C4512E" w:rsidP="000750BC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организациями и гражданами Можгинского района.</w:t>
      </w:r>
    </w:p>
    <w:p w:rsidR="00C4512E" w:rsidRPr="000750BC" w:rsidRDefault="00C4512E" w:rsidP="000750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750BC">
        <w:rPr>
          <w:rFonts w:ascii="Times New Roman" w:hAnsi="Times New Roman"/>
          <w:b/>
          <w:sz w:val="24"/>
          <w:szCs w:val="24"/>
          <w:lang w:eastAsia="ru-RU"/>
        </w:rPr>
        <w:t>9.  Ресурсное обеспечение подпрограммы</w:t>
      </w:r>
    </w:p>
    <w:p w:rsidR="00C4512E" w:rsidRPr="000750BC" w:rsidRDefault="00C4512E" w:rsidP="000750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Объем бюджетных ассигнований на реализацию подпрограммы за счет средств бюджета муниципального образования «Можгинский район» составит </w:t>
      </w:r>
      <w:r>
        <w:rPr>
          <w:rFonts w:ascii="Times New Roman" w:hAnsi="Times New Roman"/>
          <w:sz w:val="24"/>
          <w:szCs w:val="24"/>
          <w:lang w:eastAsia="ru-RU"/>
        </w:rPr>
        <w:t>7 120</w:t>
      </w:r>
      <w:r w:rsidRPr="000750BC">
        <w:rPr>
          <w:rFonts w:ascii="Times New Roman" w:hAnsi="Times New Roman"/>
          <w:sz w:val="24"/>
          <w:szCs w:val="24"/>
          <w:lang w:eastAsia="ru-RU"/>
        </w:rPr>
        <w:t xml:space="preserve"> тыс. рублей, в том числе: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в 2015 году – 1115 тыс.руб.;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в 2016 году – 1171 тыс.руб.;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в 2017 году – 1171 тыс.руб.;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в 2018 году – </w:t>
      </w:r>
      <w:r>
        <w:rPr>
          <w:rFonts w:ascii="Times New Roman" w:hAnsi="Times New Roman"/>
          <w:sz w:val="24"/>
          <w:szCs w:val="24"/>
          <w:lang w:eastAsia="ru-RU"/>
        </w:rPr>
        <w:t>1221</w:t>
      </w:r>
      <w:r w:rsidRPr="000750BC">
        <w:rPr>
          <w:rFonts w:ascii="Times New Roman" w:hAnsi="Times New Roman"/>
          <w:sz w:val="24"/>
          <w:szCs w:val="24"/>
          <w:lang w:eastAsia="ru-RU"/>
        </w:rPr>
        <w:t xml:space="preserve"> тыс.руб.;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2019 году – 1221</w:t>
      </w:r>
      <w:r w:rsidRPr="000750BC">
        <w:rPr>
          <w:rFonts w:ascii="Times New Roman" w:hAnsi="Times New Roman"/>
          <w:sz w:val="24"/>
          <w:szCs w:val="24"/>
          <w:lang w:eastAsia="ru-RU"/>
        </w:rPr>
        <w:t xml:space="preserve"> тыс.руб.;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2020 году – 1221</w:t>
      </w:r>
      <w:r w:rsidRPr="000750BC">
        <w:rPr>
          <w:rFonts w:ascii="Times New Roman" w:hAnsi="Times New Roman"/>
          <w:sz w:val="24"/>
          <w:szCs w:val="24"/>
          <w:lang w:eastAsia="ru-RU"/>
        </w:rPr>
        <w:t xml:space="preserve"> тыс.руб..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    Сведения о ресурсном обеспечении подпрограммы за счет средств бюджета муниципального образования «Можгинский район» представлены в Приложении 5 к муниципальной подпрограмме.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     Для выполнения подпрограммы могут привлекаться иные источники финансирования в соответствии с действующим законодательством.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     Сведения о ресурсном обеспечении подпрограммы за счет всех источников финансирования приведены в Приложении 6 к муниципальной подпрограмме.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      Объемы финансирования и направления их использования могут быть уточнены с учетом достигнутых результатов в сфере деятельности, а также получения субсидий из республиканского бюджета на софинансирование подпрограммы.</w:t>
      </w:r>
    </w:p>
    <w:p w:rsidR="00C4512E" w:rsidRPr="000750BC" w:rsidRDefault="00C4512E" w:rsidP="000750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t xml:space="preserve">      </w:t>
      </w:r>
    </w:p>
    <w:p w:rsidR="00C4512E" w:rsidRDefault="00C4512E" w:rsidP="000750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4512E" w:rsidRDefault="00C4512E" w:rsidP="000750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4512E" w:rsidRPr="000750BC" w:rsidRDefault="00C4512E" w:rsidP="000750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750BC">
        <w:rPr>
          <w:rFonts w:ascii="Times New Roman" w:hAnsi="Times New Roman"/>
          <w:b/>
          <w:sz w:val="24"/>
          <w:szCs w:val="24"/>
          <w:lang w:eastAsia="ru-RU"/>
        </w:rPr>
        <w:t>10.  Риски  и  меры  по  управлению  рисками.</w:t>
      </w:r>
    </w:p>
    <w:p w:rsidR="00C4512E" w:rsidRPr="000750BC" w:rsidRDefault="00C4512E" w:rsidP="000750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ab/>
        <w:t>Сектор по физической культуре и спорту Администрации муниципального образования «Можгинский район» осуществляет анализ рисков реализации подпрограммы и управление рисками, исходя из оценки эффективности исполнения подпрограммы.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При реализации подпрограммы возможны: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финансовые риски, связанные с невыполнением финансовых обязательств, принятых в подпрограмме;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правовые риски, возникающие в связи с отсутствием или изменением нормативных правовых актов, необходимых для реализации подпрограммы;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административные риски, выражающиеся в неэффективном управлении подпрограммой, невыполнении целей и задач подпрограммы.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результатов.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Мониторинг за состоянием и планируемыми изменениями законодательства Российской Федерации и законодательства Удмуртской Республики, проведение публичных обсуждений проектов нормативных правовых актов в сфере физической культуры и спорта позволят минимизировать правовые риски.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К мерам снижения административных рисков относятся: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принятие ежегодных ведомственных приказов об утверждении планов реализации подпрограммы;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мониторинг исполнения показателей подпрограммы;</w:t>
      </w:r>
    </w:p>
    <w:p w:rsidR="00C4512E" w:rsidRPr="000750BC" w:rsidRDefault="00C4512E" w:rsidP="000750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размещение отчетов о реализации подпрограммы на информационных ресурсах.</w:t>
      </w:r>
    </w:p>
    <w:p w:rsidR="00C4512E" w:rsidRPr="00BB085D" w:rsidRDefault="00C4512E" w:rsidP="000750BC">
      <w:pPr>
        <w:tabs>
          <w:tab w:val="left" w:pos="1842"/>
        </w:tabs>
        <w:rPr>
          <w:b/>
        </w:rPr>
      </w:pPr>
    </w:p>
    <w:p w:rsidR="00C4512E" w:rsidRPr="000750BC" w:rsidRDefault="00C4512E" w:rsidP="000750BC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11. </w:t>
      </w:r>
      <w:r w:rsidRPr="000750BC">
        <w:rPr>
          <w:rFonts w:ascii="Times New Roman" w:hAnsi="Times New Roman"/>
          <w:b/>
          <w:sz w:val="24"/>
          <w:szCs w:val="24"/>
          <w:lang w:eastAsia="ru-RU"/>
        </w:rPr>
        <w:t>Конечные результаты оценка эффективности реализации подпрограммы</w:t>
      </w:r>
    </w:p>
    <w:p w:rsidR="00C4512E" w:rsidRPr="000750BC" w:rsidRDefault="00C4512E" w:rsidP="000750BC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0750BC" w:rsidRDefault="00C4512E" w:rsidP="000750BC">
      <w:pPr>
        <w:widowControl w:val="0"/>
        <w:shd w:val="clear" w:color="auto" w:fill="FFFFFF"/>
        <w:autoSpaceDE w:val="0"/>
        <w:spacing w:after="0" w:line="240" w:lineRule="auto"/>
        <w:ind w:firstLine="568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Реализация данной подпрограммы позволит:</w:t>
      </w:r>
    </w:p>
    <w:p w:rsidR="00C4512E" w:rsidRPr="000750BC" w:rsidRDefault="00C4512E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увеличить долю населения, систематически занимающегося физкультурой и спортом к 2020 году до 37,1 %;</w:t>
      </w:r>
    </w:p>
    <w:p w:rsidR="00C4512E" w:rsidRPr="000750BC" w:rsidRDefault="00C4512E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увеличить долю учащихся Можгинского района, систематически занимающихся физической культурой и спортом в спортивных секциях и группах к 2020 году – 81 %;</w:t>
      </w:r>
    </w:p>
    <w:p w:rsidR="00C4512E" w:rsidRPr="000750BC" w:rsidRDefault="00C4512E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увеличить долю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к 2020 году – 15,2%;</w:t>
      </w:r>
    </w:p>
    <w:p w:rsidR="00C4512E" w:rsidRPr="000750BC" w:rsidRDefault="00C4512E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повысить уровень обеспеченности населения спортивными сооружениями исходя из единовременной пропускной способности с  2198 ч до 2500 чел.;</w:t>
      </w:r>
    </w:p>
    <w:p w:rsidR="00C4512E" w:rsidRPr="000750BC" w:rsidRDefault="00C4512E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увеличить количество спортсменов и сборных команд Можгинского района, выступающих на соревнованиях различного уровня;</w:t>
      </w:r>
    </w:p>
    <w:p w:rsidR="00C4512E" w:rsidRPr="000750BC" w:rsidRDefault="00C4512E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>- увеличить количество спортсменов и сборных команд района, выступающих на соревнованиях различного уровня;</w:t>
      </w:r>
    </w:p>
    <w:p w:rsidR="00C4512E" w:rsidRPr="000750BC" w:rsidRDefault="00C4512E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50BC">
        <w:rPr>
          <w:rFonts w:ascii="Times New Roman" w:hAnsi="Times New Roman"/>
          <w:sz w:val="24"/>
          <w:szCs w:val="24"/>
          <w:lang w:eastAsia="ru-RU"/>
        </w:rPr>
        <w:t xml:space="preserve">- увеличить ежегодное количество спортсменов-разрядников, выполняющих нормативы первого спортивного разряда и кандидата в мастера спорта с 24 человек до 35;  </w:t>
      </w:r>
    </w:p>
    <w:p w:rsidR="00C4512E" w:rsidRPr="0047418B" w:rsidRDefault="00C4512E" w:rsidP="000750BC">
      <w:pPr>
        <w:pStyle w:val="NormalWeb"/>
        <w:jc w:val="both"/>
      </w:pPr>
      <w:r w:rsidRPr="000750BC">
        <w:t xml:space="preserve">- </w:t>
      </w:r>
      <w:r w:rsidRPr="005605DE">
        <w:t>внедрить Всероссийский физкультурно-спортивный комплекс  ГТО.</w:t>
      </w: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4512E" w:rsidRPr="006E1588" w:rsidRDefault="00C4512E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E1588">
        <w:rPr>
          <w:rFonts w:ascii="Times New Roman" w:hAnsi="Times New Roman"/>
          <w:b/>
          <w:color w:val="000000"/>
          <w:sz w:val="24"/>
          <w:szCs w:val="24"/>
        </w:rPr>
        <w:t>2.2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E1588">
        <w:rPr>
          <w:rFonts w:ascii="Times New Roman" w:hAnsi="Times New Roman"/>
          <w:b/>
          <w:color w:val="000000"/>
          <w:sz w:val="24"/>
          <w:szCs w:val="24"/>
        </w:rPr>
        <w:t xml:space="preserve">Подпрограмма </w:t>
      </w:r>
    </w:p>
    <w:p w:rsidR="00C4512E" w:rsidRPr="00D22AD2" w:rsidRDefault="00C4512E" w:rsidP="006E158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22AD2">
        <w:rPr>
          <w:rFonts w:ascii="Times New Roman" w:hAnsi="Times New Roman"/>
          <w:color w:val="000000"/>
          <w:sz w:val="24"/>
          <w:szCs w:val="24"/>
        </w:rPr>
        <w:t>«Создание условий для оказания медицинской помощи населению, профилактика заболеваний и формирование здорового образа жизни»</w:t>
      </w:r>
    </w:p>
    <w:p w:rsidR="00C4512E" w:rsidRPr="00D22AD2" w:rsidRDefault="00C4512E" w:rsidP="00D22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97"/>
      </w:tblGrid>
      <w:tr w:rsidR="00C4512E" w:rsidRPr="00DC5EF8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5597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оказания медицинской помощи населению, профилактика заболеваний и формирование здорового образа жизни.</w:t>
            </w:r>
          </w:p>
        </w:tc>
      </w:tr>
      <w:tr w:rsidR="00C4512E" w:rsidRPr="00DC5EF8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5597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 «Можгинский район»  по социальным вопросам.</w:t>
            </w:r>
          </w:p>
        </w:tc>
      </w:tr>
      <w:tr w:rsidR="00C4512E" w:rsidRPr="00DC5EF8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597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 «Можгинский район» </w:t>
            </w:r>
          </w:p>
        </w:tc>
      </w:tr>
      <w:tr w:rsidR="00C4512E" w:rsidRPr="00DC5EF8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5597" w:type="dxa"/>
          </w:tcPr>
          <w:p w:rsidR="00C4512E" w:rsidRPr="00FB73B2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3B2"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512E" w:rsidRPr="00DC5EF8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5597" w:type="dxa"/>
          </w:tcPr>
          <w:p w:rsidR="00C4512E" w:rsidRPr="00D95272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района.</w:t>
            </w:r>
          </w:p>
          <w:p w:rsidR="00C4512E" w:rsidRDefault="00C4512E" w:rsidP="00D95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улучшение условий и охраны труда, 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процессе трудовой деятельности.</w:t>
            </w:r>
          </w:p>
          <w:p w:rsidR="00C4512E" w:rsidRPr="00E56470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4512E" w:rsidRPr="00DC5EF8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5597" w:type="dxa"/>
          </w:tcPr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привлечение молодых специалистов для работы в  БУЗ УР«Можгинская районная больница МЗ УР»  с целью доступности и качества оказания медицинской помощи населению;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C4512E" w:rsidRPr="00DE0DED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профилактика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C4512E" w:rsidRPr="00DE0DED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C4512E" w:rsidRPr="00DE0DED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C4512E" w:rsidRPr="00DE0DED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4512E" w:rsidRPr="00DE0DED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512E" w:rsidRPr="007852A5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5597" w:type="dxa"/>
          </w:tcPr>
          <w:p w:rsidR="00C4512E" w:rsidRPr="00DE0DED" w:rsidRDefault="00C4512E" w:rsidP="00F24FDD">
            <w:pPr>
              <w:spacing w:after="0" w:line="240" w:lineRule="auto"/>
              <w:ind w:left="-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населения.</w:t>
            </w:r>
          </w:p>
          <w:p w:rsidR="00C4512E" w:rsidRPr="00DE0DED" w:rsidRDefault="00C4512E" w:rsidP="00F24FDD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Смертность от всех причин (число умерших на 1000 населения).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Младенческая смертность (случаев на 1000 родившихся живыми).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Охват населения  профилактическими осмотрами на туберкулез (процент).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Распостраненность потребления табака среди взрослого населения (на 100 тыс. нас.).  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населения  (процент). 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информированности населения по вопросам профилактики сердечно-сосудистых заболеваний, онкологических заболеваний, туберкулеза (процент).</w:t>
            </w:r>
          </w:p>
          <w:p w:rsidR="00C4512E" w:rsidRPr="00DE0DED" w:rsidRDefault="00C4512E" w:rsidP="005C12E0">
            <w:pPr>
              <w:pStyle w:val="ListParagraph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C4512E" w:rsidRPr="00DE0DED" w:rsidRDefault="00C4512E" w:rsidP="007A28C9">
            <w:pPr>
              <w:pStyle w:val="ListParagraph"/>
              <w:numPr>
                <w:ilvl w:val="0"/>
                <w:numId w:val="7"/>
              </w:numPr>
              <w:tabs>
                <w:tab w:val="left" w:pos="252"/>
                <w:tab w:val="left" w:pos="612"/>
              </w:tabs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Смертность от самоубийств (на 100 тыс. населения). 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Доля медицинских работников, обучившихся в рамках целевой подготовки, трудоустроившихся в БУЗ УР «Можгинская центральная районная больница УР» (процент).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 , человек.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 в расчёте на 1000 работающих (коэффициент частоты).</w:t>
            </w:r>
          </w:p>
          <w:p w:rsidR="00C4512E" w:rsidRPr="00DE0DED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тяжести).</w:t>
            </w:r>
          </w:p>
          <w:p w:rsidR="00C4512E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4512E" w:rsidRPr="005C12E0" w:rsidRDefault="00C4512E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аттестованных рабочих мест</w:t>
            </w:r>
          </w:p>
        </w:tc>
      </w:tr>
      <w:tr w:rsidR="00C4512E" w:rsidRPr="007852A5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5597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2015-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5C12E0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. Этапы реализации программы не выделяются.</w:t>
            </w:r>
          </w:p>
        </w:tc>
      </w:tr>
      <w:tr w:rsidR="00C4512E" w:rsidRPr="007852A5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за счет средств МО «Можгинский район»</w:t>
            </w: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Общий объем финансирования мероприятий подпрограммы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2015-2020 годы за счет средств МО «Можгинский район» составит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1 214 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53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867"/>
              <w:gridCol w:w="1344"/>
              <w:gridCol w:w="2160"/>
            </w:tblGrid>
            <w:tr w:rsidR="00C4512E" w:rsidRPr="005C12E0" w:rsidTr="00AA5A27"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Годы реализации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Собственные средства бюджета МО «Можгинский район»</w:t>
                  </w:r>
                </w:p>
              </w:tc>
            </w:tr>
            <w:tr w:rsidR="00C4512E" w:rsidRPr="005C12E0" w:rsidTr="00AA5A27">
              <w:trPr>
                <w:trHeight w:val="142"/>
              </w:trPr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2015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5C12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68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976C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68</w:t>
                  </w:r>
                </w:p>
              </w:tc>
            </w:tr>
            <w:tr w:rsidR="00C4512E" w:rsidRPr="005C12E0" w:rsidTr="00AA5A27">
              <w:trPr>
                <w:trHeight w:val="142"/>
              </w:trPr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2016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5C12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70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976C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70</w:t>
                  </w:r>
                </w:p>
              </w:tc>
            </w:tr>
            <w:tr w:rsidR="00C4512E" w:rsidRPr="005C12E0" w:rsidTr="00AA5A27">
              <w:trPr>
                <w:trHeight w:val="142"/>
              </w:trPr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5C12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304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976C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304</w:t>
                  </w:r>
                </w:p>
              </w:tc>
            </w:tr>
            <w:tr w:rsidR="00C4512E" w:rsidRPr="005C12E0" w:rsidTr="00AA5A27">
              <w:trPr>
                <w:trHeight w:val="142"/>
              </w:trPr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2018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5C12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230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976C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230</w:t>
                  </w:r>
                </w:p>
              </w:tc>
            </w:tr>
            <w:tr w:rsidR="00C4512E" w:rsidRPr="005C12E0" w:rsidTr="00AA5A27">
              <w:trPr>
                <w:trHeight w:val="142"/>
              </w:trPr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2019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5C12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210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976C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210</w:t>
                  </w:r>
                </w:p>
              </w:tc>
            </w:tr>
            <w:tr w:rsidR="00C4512E" w:rsidRPr="005C12E0" w:rsidTr="00AA5A27">
              <w:trPr>
                <w:trHeight w:val="142"/>
              </w:trPr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2020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5C12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332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976C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332</w:t>
                  </w:r>
                </w:p>
              </w:tc>
            </w:tr>
            <w:tr w:rsidR="00C4512E" w:rsidRPr="005C12E0" w:rsidTr="00AA5A27">
              <w:trPr>
                <w:trHeight w:val="142"/>
              </w:trPr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5C12E0" w:rsidRDefault="00C4512E" w:rsidP="005C12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C12E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5C12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1214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512E" w:rsidRPr="00E90EB3" w:rsidRDefault="00C4512E" w:rsidP="00976C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1214</w:t>
                  </w:r>
                </w:p>
              </w:tc>
            </w:tr>
          </w:tbl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 района подлежит уточнению в рамках бюджетного цикла.</w:t>
            </w:r>
          </w:p>
        </w:tc>
      </w:tr>
      <w:tr w:rsidR="00C4512E" w:rsidRPr="007852A5" w:rsidTr="00AA5A27">
        <w:tc>
          <w:tcPr>
            <w:tcW w:w="370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5597" w:type="dxa"/>
          </w:tcPr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ожидаемой продолжительности жизни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до 67,2 лет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смертности от всех причин до 11,6 на 1000 человек населения;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снижение младенческой смертности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1,96</w:t>
            </w: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родившихся живыми;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 распространенности потребления табака среди взрослого населения до 31%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диспансеризацией взрослого населения до 85%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информированности населения по вопросам профилактики сердечно-сосудистых заболеваний, онкологических, туберкулеза до 72%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70%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профилактическими осмотрами на туберкулез до 81 %;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уменьшение смертности от самоубийств до 59 на 100 тыс. населения;</w:t>
            </w:r>
          </w:p>
          <w:p w:rsidR="00C4512E" w:rsidRPr="00DE0DED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доля медицинских и фармацевтических специалистов, обучавшихся в рамках целевой подготовки, трудоустроившихся после завершения обучения составит100%.</w:t>
            </w:r>
          </w:p>
          <w:p w:rsidR="00C4512E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DED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числа пострада</w:t>
            </w:r>
            <w:r w:rsidRPr="00D763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вших с утратой трудоспособности на 1 рабочий день и более и со смертельным исходом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45 %;</w:t>
            </w:r>
          </w:p>
          <w:p w:rsidR="00C4512E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числа</w:t>
            </w:r>
            <w:r w:rsidRPr="00D763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пострадавших с утратой трудоспособности на 1 рабочий день и более и со смертельным исходом в расчёте на 1000 работающих (коэффициент частоты)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35 %;</w:t>
            </w:r>
          </w:p>
          <w:p w:rsidR="00C4512E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числа</w:t>
            </w:r>
            <w:r w:rsidRPr="00D763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47 %;</w:t>
            </w:r>
          </w:p>
          <w:p w:rsidR="00C4512E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количества</w:t>
            </w:r>
            <w:r w:rsidRPr="00D763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 израсходованных на мероприятия по охране труда в расчете на 1 работающего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50 %.</w:t>
            </w:r>
          </w:p>
          <w:p w:rsidR="00C4512E" w:rsidRPr="00D76389" w:rsidRDefault="00C4512E" w:rsidP="00DE0D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доли аттестованных рабочих мест</w:t>
            </w:r>
          </w:p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12E" w:rsidRDefault="00C4512E" w:rsidP="005C12E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4512E" w:rsidRPr="005C12E0" w:rsidRDefault="00C4512E" w:rsidP="005C12E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1. Характеристика сферы деятельности</w:t>
      </w:r>
    </w:p>
    <w:p w:rsidR="00C4512E" w:rsidRPr="005C12E0" w:rsidRDefault="00C4512E" w:rsidP="005C12E0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На 01.01.2014  г. население Можгинского  района составило   28 110 человек. Демографические процессы, происходящие в районе, отражены в таблице.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6"/>
        <w:gridCol w:w="1244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</w:tblGrid>
      <w:tr w:rsidR="00C4512E" w:rsidRPr="007852A5" w:rsidTr="00AA5A27">
        <w:trPr>
          <w:gridAfter w:val="1"/>
          <w:wAfter w:w="16" w:type="dxa"/>
        </w:trPr>
        <w:tc>
          <w:tcPr>
            <w:tcW w:w="1368" w:type="dxa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852A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2011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2012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2013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оценка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2014</w:t>
            </w:r>
          </w:p>
          <w:p w:rsidR="00C4512E" w:rsidRPr="007852A5" w:rsidRDefault="00C4512E" w:rsidP="00AA5A27">
            <w:pPr>
              <w:spacing w:line="240" w:lineRule="auto"/>
              <w:ind w:right="-1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852A5">
              <w:rPr>
                <w:rFonts w:ascii="Times New Roman" w:hAnsi="Times New Roman"/>
                <w:sz w:val="20"/>
                <w:szCs w:val="20"/>
              </w:rPr>
              <w:t>рогноз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</w:tr>
      <w:tr w:rsidR="00C4512E" w:rsidRPr="007852A5" w:rsidTr="00AA5A27">
        <w:trPr>
          <w:gridAfter w:val="1"/>
          <w:wAfter w:w="16" w:type="dxa"/>
        </w:trPr>
        <w:tc>
          <w:tcPr>
            <w:tcW w:w="1368" w:type="dxa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852A5">
              <w:rPr>
                <w:rFonts w:ascii="Times New Roman" w:hAnsi="Times New Roman"/>
                <w:sz w:val="20"/>
                <w:szCs w:val="20"/>
              </w:rPr>
              <w:t xml:space="preserve">Численность населения в </w:t>
            </w:r>
            <w:r>
              <w:rPr>
                <w:rFonts w:ascii="Times New Roman" w:hAnsi="Times New Roman"/>
                <w:sz w:val="20"/>
                <w:szCs w:val="20"/>
              </w:rPr>
              <w:t>Можгинском</w:t>
            </w:r>
            <w:r w:rsidRPr="007852A5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260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C5EF8">
              <w:rPr>
                <w:rFonts w:ascii="Times New Roman" w:hAnsi="Times New Roman"/>
              </w:rPr>
              <w:t>Тысяч человек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28,897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28,854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28,110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27,857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28,100</w:t>
            </w:r>
          </w:p>
        </w:tc>
        <w:tc>
          <w:tcPr>
            <w:tcW w:w="702" w:type="dxa"/>
            <w:gridSpan w:val="2"/>
          </w:tcPr>
          <w:p w:rsidR="00C4512E" w:rsidRPr="000A134C" w:rsidRDefault="00C4512E" w:rsidP="00AA5A27">
            <w:pPr>
              <w:spacing w:line="36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A134C">
              <w:rPr>
                <w:rFonts w:ascii="Times New Roman" w:hAnsi="Times New Roman"/>
                <w:b/>
                <w:sz w:val="16"/>
                <w:szCs w:val="16"/>
              </w:rPr>
              <w:t>28,100</w:t>
            </w:r>
          </w:p>
        </w:tc>
      </w:tr>
      <w:tr w:rsidR="00C4512E" w:rsidRPr="007852A5" w:rsidTr="00AA5A27">
        <w:tc>
          <w:tcPr>
            <w:tcW w:w="1384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5EF8">
              <w:rPr>
                <w:rFonts w:ascii="Times New Roman" w:hAnsi="Times New Roman"/>
                <w:sz w:val="20"/>
                <w:szCs w:val="20"/>
              </w:rPr>
              <w:t xml:space="preserve">Естественный прирост населения </w:t>
            </w:r>
          </w:p>
        </w:tc>
        <w:tc>
          <w:tcPr>
            <w:tcW w:w="1260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C5E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+27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+17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+35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4512E" w:rsidRPr="007852A5" w:rsidTr="00AA5A27">
        <w:tc>
          <w:tcPr>
            <w:tcW w:w="1384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5EF8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</w:t>
            </w:r>
          </w:p>
        </w:tc>
        <w:tc>
          <w:tcPr>
            <w:tcW w:w="1260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C5EF8">
              <w:rPr>
                <w:rFonts w:ascii="Times New Roman" w:hAnsi="Times New Roman"/>
              </w:rPr>
              <w:t xml:space="preserve">Лет 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66,5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67,2</w:t>
            </w:r>
          </w:p>
        </w:tc>
      </w:tr>
      <w:tr w:rsidR="00C4512E" w:rsidRPr="007852A5" w:rsidTr="00AA5A27">
        <w:tc>
          <w:tcPr>
            <w:tcW w:w="1384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5EF8">
              <w:rPr>
                <w:rFonts w:ascii="Times New Roman" w:hAnsi="Times New Roman"/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260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C5EF8">
              <w:rPr>
                <w:rFonts w:ascii="Times New Roman" w:hAnsi="Times New Roman"/>
                <w:sz w:val="20"/>
                <w:szCs w:val="20"/>
              </w:rPr>
              <w:t xml:space="preserve">Число родившихся </w:t>
            </w: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2" w:type="dxa"/>
            <w:gridSpan w:val="2"/>
          </w:tcPr>
          <w:p w:rsidR="00C4512E" w:rsidRPr="00AF3A46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C4512E" w:rsidRPr="007852A5" w:rsidTr="00AA5A27">
        <w:tc>
          <w:tcPr>
            <w:tcW w:w="1384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5EF8">
              <w:rPr>
                <w:rFonts w:ascii="Times New Roman" w:hAnsi="Times New Roman"/>
                <w:sz w:val="20"/>
                <w:szCs w:val="20"/>
              </w:rPr>
              <w:t xml:space="preserve">Общий коэффициент смертности </w:t>
            </w:r>
          </w:p>
        </w:tc>
        <w:tc>
          <w:tcPr>
            <w:tcW w:w="1260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5EF8">
              <w:rPr>
                <w:rFonts w:ascii="Times New Roman" w:hAnsi="Times New Roman"/>
                <w:sz w:val="20"/>
                <w:szCs w:val="20"/>
              </w:rPr>
              <w:t xml:space="preserve">Число умерших человек 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C4512E" w:rsidRPr="007852A5" w:rsidTr="00AA5A27">
        <w:tc>
          <w:tcPr>
            <w:tcW w:w="1384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5EF8">
              <w:rPr>
                <w:rFonts w:ascii="Times New Roman" w:hAnsi="Times New Roman"/>
                <w:sz w:val="20"/>
                <w:szCs w:val="20"/>
              </w:rPr>
              <w:t xml:space="preserve">Младенческая смертность </w:t>
            </w:r>
          </w:p>
        </w:tc>
        <w:tc>
          <w:tcPr>
            <w:tcW w:w="1260" w:type="dxa"/>
            <w:gridSpan w:val="2"/>
          </w:tcPr>
          <w:p w:rsidR="00C4512E" w:rsidRPr="00DC5EF8" w:rsidRDefault="00C4512E" w:rsidP="00AA5A27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5EF8">
              <w:rPr>
                <w:rFonts w:ascii="Times New Roman" w:hAnsi="Times New Roman"/>
                <w:sz w:val="20"/>
                <w:szCs w:val="20"/>
              </w:rPr>
              <w:t>На 1000 родившихся живыми</w:t>
            </w:r>
          </w:p>
        </w:tc>
        <w:tc>
          <w:tcPr>
            <w:tcW w:w="702" w:type="dxa"/>
            <w:gridSpan w:val="2"/>
          </w:tcPr>
          <w:p w:rsidR="00C4512E" w:rsidRPr="00AF3A46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702" w:type="dxa"/>
            <w:gridSpan w:val="2"/>
          </w:tcPr>
          <w:p w:rsidR="00C4512E" w:rsidRPr="00DC5EF8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  <w:tc>
          <w:tcPr>
            <w:tcW w:w="702" w:type="dxa"/>
            <w:gridSpan w:val="2"/>
          </w:tcPr>
          <w:p w:rsidR="00C4512E" w:rsidRPr="007852A5" w:rsidRDefault="00C4512E" w:rsidP="00AA5A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1,96</w:t>
            </w:r>
          </w:p>
        </w:tc>
      </w:tr>
    </w:tbl>
    <w:p w:rsidR="00C4512E" w:rsidRPr="007852A5" w:rsidRDefault="00C4512E" w:rsidP="005C12E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5C12E0">
        <w:rPr>
          <w:rFonts w:ascii="Times New Roman" w:hAnsi="Times New Roman"/>
          <w:sz w:val="24"/>
          <w:szCs w:val="24"/>
          <w:lang w:eastAsia="ru-RU"/>
        </w:rPr>
        <w:t>Демографическая ситуация в Можгинском районе характеризуется снижением уровня смертности населения, уровень  рождаемости  максимальный отмечался в2011 г, положительный естественный прирост в последние годы.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 В структуре причин смертности преобладают болезни системы кровообращения (49,72%), на втором месте несчастные случаи, травмы и отравления – (14,61%) на третьем симптомы – и другие отклонения от нормы (11,24четвертое место – новообразования (10,11%).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 Медицинскую помощь населению Можгинского района оказывает Можгинская  районная больница со следующими структурными подразделениями: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поликлиника (на 320 посещений в смену и 21 коек дневного стационара) и стационар с круглосуточным пребыванием на 71коек;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- 3 участковые больницы ,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- 35 фельдшерско-акушерских пункта.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 В районе работает 21 врач и71 средних медицинских работника. Обеспеченность врачами составляет 23,9 на 10000 населения (по Удмуртской Республике -45,2 по районам- 22,9), обеспеченность средними медработниками 95,1 на 10000 населения (по Удмуртской Республике - 106,0, по районам – 87,9). По программе «Земский доктор» в Можгинский район прибыли работать 9 молодых докторов.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В 2013 году  общая заболеваемость всего населения увеличилась на по сравнению с 2012 годом (1400,8 на 1000 населения) и составила 1664,2 на 1000 населения (1731,0 – по районам, Удмуртская Республика – 1899,0), первичная заболеваемость в  2013 году  составила  714,7 на 1000 населения (в 2012- 636,7) (817,7-по районам, Удмуртская Республика -942,0). 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Отмечается рост первичной заболеваемости по социально-значимой патологии</w:t>
      </w:r>
      <w:r>
        <w:rPr>
          <w:rFonts w:ascii="Times New Roman" w:hAnsi="Times New Roman"/>
          <w:sz w:val="24"/>
          <w:szCs w:val="24"/>
          <w:lang w:eastAsia="ru-RU"/>
        </w:rPr>
        <w:t xml:space="preserve"> по отношению к 2013 году</w:t>
      </w:r>
      <w:r w:rsidRPr="005C12E0">
        <w:rPr>
          <w:rFonts w:ascii="Times New Roman" w:hAnsi="Times New Roman"/>
          <w:sz w:val="24"/>
          <w:szCs w:val="24"/>
          <w:lang w:eastAsia="ru-RU"/>
        </w:rPr>
        <w:t>: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ВИЧ-инфекцией в 1,5 раза;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 психическими расстройствами на 73,3%.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 Наряду с этим снизилась заболеваемость :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- сифилисом в 2,2 раза; 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 злокачественными новообразованиями на 12,5 %;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туберкулезом на 8,95%.</w:t>
      </w:r>
    </w:p>
    <w:p w:rsidR="00C4512E" w:rsidRPr="005C12E0" w:rsidRDefault="00C4512E" w:rsidP="005C12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Число завершенных и незавершенных суицидов сохраняется на уровне </w:t>
      </w:r>
      <w:r>
        <w:rPr>
          <w:rFonts w:ascii="Times New Roman" w:hAnsi="Times New Roman"/>
          <w:sz w:val="24"/>
          <w:szCs w:val="24"/>
          <w:lang w:eastAsia="ru-RU"/>
        </w:rPr>
        <w:t xml:space="preserve">2013 </w:t>
      </w:r>
      <w:r w:rsidRPr="005C12E0">
        <w:rPr>
          <w:rFonts w:ascii="Times New Roman" w:hAnsi="Times New Roman"/>
          <w:sz w:val="24"/>
          <w:szCs w:val="24"/>
          <w:lang w:eastAsia="ru-RU"/>
        </w:rPr>
        <w:t>года. Показатели составили 45,2 и 54,3соответственно на 100 тысяч населения.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 В соответствии со ст. 17 Федерального закона от 21ноября2011 года № 323-ФЗ «Об основах охраны здоровья граждан в Российской Федерации»,   с распоряжением Правительства Удмуртской Республики от 3 марта 2014 года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  принято решение о  разработке программы «Охрана здоровья и формирование здорового образа жизни населения», которая включает в себя подпрограмму «Создание условий для оказания медицинской помощи населению, профилактика заболеваний и формирование здорового образа жизни».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На предприятиях и организациях всех форм собственности в Можгинском районе работает более 9 тысяч человек. Только за 2013 год ч</w:t>
      </w:r>
      <w:r w:rsidRPr="00FB73B2">
        <w:rPr>
          <w:rFonts w:ascii="Times New Roman" w:hAnsi="Times New Roman"/>
          <w:sz w:val="24"/>
          <w:szCs w:val="24"/>
          <w:lang w:eastAsia="ru-RU"/>
        </w:rPr>
        <w:t>исло пострадавших с утратой трудоспособности на 1 рабочий день и более и со смертельным исходом  составило 22  человека, число пострадавших с утратой трудоспособности на 1 рабочий день и более и со смертельным исходом в расчёте на 1000 работающих (коэффициент частоты) 4,5,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24 дня, количество средств израсходованных на мероприятия по охране труда в расчете на 1 работающего только 1900 рублей.</w:t>
      </w:r>
    </w:p>
    <w:p w:rsidR="00C4512E" w:rsidRPr="001130AF" w:rsidRDefault="00C4512E" w:rsidP="00315BCE">
      <w:pPr>
        <w:pStyle w:val="BodyText2"/>
      </w:pPr>
      <w:r>
        <w:rPr>
          <w:rFonts w:ascii="Times New Roman" w:hAnsi="Times New Roman"/>
          <w:szCs w:val="24"/>
        </w:rPr>
        <w:tab/>
      </w:r>
      <w:r w:rsidRPr="001130AF">
        <w:t>В  январе-</w:t>
      </w:r>
      <w:r>
        <w:t>декабре</w:t>
      </w:r>
      <w:r w:rsidRPr="001130AF">
        <w:t xml:space="preserve">  2015 года в Можгинский центр занятости  обратилось </w:t>
      </w:r>
      <w:r>
        <w:t>6045</w:t>
      </w:r>
      <w:r w:rsidRPr="001130AF">
        <w:t xml:space="preserve">  человек, проживающих в сельской местности, что </w:t>
      </w:r>
      <w:r>
        <w:t>на 9%</w:t>
      </w:r>
      <w:r w:rsidRPr="001130AF">
        <w:t xml:space="preserve"> </w:t>
      </w:r>
      <w:r>
        <w:t>мен</w:t>
      </w:r>
      <w:r w:rsidRPr="001130AF">
        <w:t xml:space="preserve">ьше по сравнению с </w:t>
      </w:r>
      <w:r>
        <w:t>2014</w:t>
      </w:r>
      <w:r w:rsidRPr="001130AF">
        <w:t xml:space="preserve"> год</w:t>
      </w:r>
      <w:r>
        <w:t>ом</w:t>
      </w:r>
      <w:r w:rsidRPr="001130AF">
        <w:t>.  Из общего  числа обратившихся  граждан 8</w:t>
      </w:r>
      <w:r>
        <w:t>6</w:t>
      </w:r>
      <w:r w:rsidRPr="001130AF">
        <w:t xml:space="preserve">% граждан получили консультационные услуги (информирование о положении на рынке труда граждан и работодателей, вопросы профессиональной ориентации). Поставлено на учет  в качестве ищущих работу из числа незанятых граждан на   </w:t>
      </w:r>
      <w:r>
        <w:t>8</w:t>
      </w:r>
      <w:r w:rsidRPr="001130AF">
        <w:t>% меньше, чем в   2014 год</w:t>
      </w:r>
      <w:r>
        <w:t>у</w:t>
      </w:r>
      <w:r w:rsidRPr="001130AF">
        <w:t xml:space="preserve"> или </w:t>
      </w:r>
      <w:r>
        <w:t>478</w:t>
      </w:r>
      <w:r w:rsidRPr="001130AF">
        <w:t xml:space="preserve"> человек. </w:t>
      </w:r>
    </w:p>
    <w:p w:rsidR="00C4512E" w:rsidRPr="009825E1" w:rsidRDefault="00C4512E" w:rsidP="00315BCE">
      <w:pPr>
        <w:pStyle w:val="BodyTextIndent"/>
        <w:tabs>
          <w:tab w:val="left" w:pos="1440"/>
        </w:tabs>
        <w:jc w:val="both"/>
        <w:rPr>
          <w:rFonts w:ascii="Times New Roman CYR" w:hAnsi="Times New Roman CYR"/>
          <w:sz w:val="24"/>
          <w:szCs w:val="24"/>
        </w:rPr>
      </w:pPr>
      <w:r w:rsidRPr="009825E1">
        <w:rPr>
          <w:rFonts w:ascii="Times New Roman CYR" w:hAnsi="Times New Roman CYR"/>
          <w:bCs/>
          <w:sz w:val="24"/>
          <w:szCs w:val="24"/>
        </w:rPr>
        <w:t xml:space="preserve">      </w:t>
      </w:r>
      <w:r w:rsidRPr="009825E1">
        <w:rPr>
          <w:rFonts w:ascii="Times New Roman CYR" w:hAnsi="Times New Roman CYR"/>
          <w:sz w:val="24"/>
          <w:szCs w:val="24"/>
        </w:rPr>
        <w:t xml:space="preserve">Из общего числа незанятых граждан, поставленных на учет, 74%,  или 354  человека признаны в официальном порядке безработными, что  на 1% больше, чем в 2014  году (январь-декабрь </w:t>
      </w:r>
      <w:smartTag w:uri="urn:schemas-microsoft-com:office:smarttags" w:element="metricconverter">
        <w:smartTagPr>
          <w:attr w:name="ProductID" w:val="2014 г"/>
        </w:smartTagPr>
        <w:r w:rsidRPr="009825E1">
          <w:rPr>
            <w:rFonts w:ascii="Times New Roman CYR" w:hAnsi="Times New Roman CYR"/>
            <w:sz w:val="24"/>
            <w:szCs w:val="24"/>
          </w:rPr>
          <w:t>2014 г</w:t>
        </w:r>
      </w:smartTag>
      <w:r w:rsidRPr="009825E1">
        <w:rPr>
          <w:rFonts w:ascii="Times New Roman CYR" w:hAnsi="Times New Roman CYR"/>
          <w:sz w:val="24"/>
          <w:szCs w:val="24"/>
        </w:rPr>
        <w:t xml:space="preserve">.- 359 человек). </w:t>
      </w:r>
    </w:p>
    <w:p w:rsidR="00C4512E" w:rsidRPr="00315BCE" w:rsidRDefault="00C4512E" w:rsidP="00315BCE">
      <w:pPr>
        <w:tabs>
          <w:tab w:val="left" w:pos="1080"/>
        </w:tabs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15BCE">
        <w:rPr>
          <w:rFonts w:ascii="Times New Roman" w:hAnsi="Times New Roman"/>
          <w:color w:val="FF0000"/>
          <w:sz w:val="24"/>
          <w:szCs w:val="24"/>
        </w:rPr>
        <w:tab/>
        <w:t xml:space="preserve">   В Можгинском районе уровень безработицы на 1 января  2016 года зарегистрирован на отметке 0,78%, что в 1,5 раза меньше  среднереспубликанского значения (1,17%)  и в 1,9 раза меньше, чем в среднем по сельским районам Удмуртии (1,5%).  </w:t>
      </w:r>
    </w:p>
    <w:p w:rsidR="00C4512E" w:rsidRPr="00315BCE" w:rsidRDefault="00C4512E" w:rsidP="00315BCE">
      <w:pPr>
        <w:pStyle w:val="BodyText2"/>
        <w:rPr>
          <w:rFonts w:ascii="Times New Roman" w:hAnsi="Times New Roman"/>
          <w:color w:val="FF0000"/>
          <w:szCs w:val="24"/>
        </w:rPr>
      </w:pPr>
      <w:r w:rsidRPr="00315BCE">
        <w:rPr>
          <w:rFonts w:ascii="Times New Roman" w:hAnsi="Times New Roman"/>
          <w:color w:val="FF0000"/>
          <w:szCs w:val="24"/>
        </w:rPr>
        <w:t xml:space="preserve">В январе-декабре 2015 года трудоустроено 317 человек, обратившихся в службу занятости с целью поиска работы, с учетом школьников  общее трудоустройство составило 649 человек. </w:t>
      </w:r>
    </w:p>
    <w:p w:rsidR="00C4512E" w:rsidRPr="00315BCE" w:rsidRDefault="00C4512E" w:rsidP="00315BCE">
      <w:pPr>
        <w:spacing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315BCE">
        <w:rPr>
          <w:rFonts w:ascii="Times New Roman" w:hAnsi="Times New Roman"/>
          <w:color w:val="FF0000"/>
          <w:sz w:val="24"/>
          <w:szCs w:val="24"/>
        </w:rPr>
        <w:t xml:space="preserve">В целях снижения напряжения на рынке труда   активно   ведется  работа по организации общественных работ для безработных граждан. В течение  2015 года   заключено 36 договоров с  27 организациями Можгинского района. Всего приняли участие в  общественных работах в январе-декабре 2015 года 125 человек. </w:t>
      </w:r>
    </w:p>
    <w:p w:rsidR="00C4512E" w:rsidRPr="00FB73B2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2. Приоритеты, цели и задачи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 В соответствии с Федеральным Законом  от 21ноября2011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C4512E" w:rsidRPr="005C12E0" w:rsidRDefault="00C4512E" w:rsidP="005C12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7мая2012 года № 598 «О совершенствовании государственной политики в сфере здравоохранения» и № 606 «О мерах по реализации демографической политики в Российской Федерации».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К числу приоритетов относятся: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необходимость преодоления безответственного отношения общества в вопросах здорового образа жизни и усиление внимания к сбережению здоровья;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создание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C4512E" w:rsidRPr="00DE0DED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сохранения жизни и здоровья населения в процессе трудовой деятельности.</w:t>
      </w:r>
    </w:p>
    <w:p w:rsidR="00C4512E" w:rsidRPr="00DE0DED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профилактика производственного травматизма и профессиональных заболеваний.</w:t>
      </w:r>
    </w:p>
    <w:p w:rsidR="00C4512E" w:rsidRPr="00DE0DED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C4512E" w:rsidRPr="00DE0DED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C4512E" w:rsidRPr="00DE0DED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C4512E" w:rsidRPr="00DE0DED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целям относятся:</w:t>
      </w:r>
    </w:p>
    <w:p w:rsidR="00C4512E" w:rsidRPr="00D95272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5272">
        <w:rPr>
          <w:rFonts w:ascii="Times New Roman" w:hAnsi="Times New Roman"/>
          <w:sz w:val="24"/>
          <w:szCs w:val="24"/>
          <w:lang w:eastAsia="ru-RU"/>
        </w:rPr>
        <w:t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района.</w:t>
      </w:r>
    </w:p>
    <w:p w:rsidR="00C4512E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улучшение условий и охраны труда, </w:t>
      </w:r>
      <w:r w:rsidRPr="00B75F9A">
        <w:rPr>
          <w:rFonts w:ascii="Times New Roman" w:hAnsi="Times New Roman"/>
          <w:sz w:val="24"/>
          <w:szCs w:val="24"/>
          <w:lang w:eastAsia="ru-RU"/>
        </w:rPr>
        <w:t>сохранения жизни и здоровья населения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в процессе трудовой деятельности.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задачам относятся: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привлечение молодых специалистов для работы в  БУЗ УР«Можгинская районная больница МЗ УР»  с целью доступности и качества оказания медицинской помощи населению;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повышение уровня санитарно-гигиенических знаний населения района;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налаживание эффективного межведомственного взаимодействия в вопросах охраны здоровья населения.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 xml:space="preserve">- профилактика 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DE0DED">
        <w:rPr>
          <w:rFonts w:ascii="Times New Roman" w:hAnsi="Times New Roman"/>
          <w:sz w:val="24"/>
          <w:szCs w:val="24"/>
          <w:lang w:eastAsia="ru-RU"/>
        </w:rPr>
        <w:t>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C4512E" w:rsidRPr="00DE0DED" w:rsidRDefault="00C4512E" w:rsidP="00F85D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0DED">
        <w:rPr>
          <w:rFonts w:ascii="Times New Roman" w:hAnsi="Times New Roman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Работа по этим направлениям позволит добиться положительных результатов для достижения целевых показателей, утвержденных майскими Указами Президента Российской Федерации.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3. Целевые показатели (индикаторы)</w:t>
      </w:r>
    </w:p>
    <w:p w:rsidR="00C4512E" w:rsidRDefault="00C4512E" w:rsidP="005C12E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 xml:space="preserve"> Увеличение продолжительности жизни населения. Показатель характеризует состояние здоровья населения и уровень </w:t>
      </w:r>
      <w:r w:rsidRPr="005C12E0">
        <w:rPr>
          <w:rFonts w:ascii="Times New Roman" w:hAnsi="Times New Roman"/>
          <w:sz w:val="24"/>
          <w:szCs w:val="24"/>
          <w:lang w:eastAsia="ru-RU"/>
        </w:rPr>
        <w:t>социально-экономического  благополучия в районе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4512E" w:rsidRPr="005C12E0" w:rsidRDefault="00C4512E" w:rsidP="005C12E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5C12E0">
        <w:rPr>
          <w:rFonts w:ascii="Times New Roman" w:hAnsi="Times New Roman"/>
          <w:sz w:val="24"/>
          <w:szCs w:val="24"/>
          <w:lang w:eastAsia="ru-RU"/>
        </w:rPr>
        <w:t>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C4512E" w:rsidRPr="005C12E0" w:rsidRDefault="00C4512E" w:rsidP="005C12E0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5C12E0">
        <w:rPr>
          <w:rFonts w:ascii="Times New Roman" w:hAnsi="Times New Roman"/>
          <w:sz w:val="24"/>
          <w:szCs w:val="24"/>
          <w:lang w:eastAsia="ru-RU"/>
        </w:rPr>
        <w:t>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C4512E" w:rsidRPr="005C12E0" w:rsidRDefault="00C4512E" w:rsidP="00AB0090">
      <w:pPr>
        <w:pStyle w:val="ListParagraph"/>
        <w:tabs>
          <w:tab w:val="left" w:pos="459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5C12E0">
        <w:rPr>
          <w:rFonts w:ascii="Times New Roman" w:hAnsi="Times New Roman"/>
          <w:sz w:val="24"/>
          <w:szCs w:val="24"/>
          <w:lang w:eastAsia="ru-RU"/>
        </w:rPr>
        <w:t xml:space="preserve"> Охват населения профилактическими осмотрами на туберкулез. Данные показатели  (5,6) характеризуют уровень проводимой профилактической работы по предотвращению  распространения туберкулеза в районе.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5C12E0">
        <w:rPr>
          <w:rFonts w:ascii="Times New Roman" w:hAnsi="Times New Roman"/>
          <w:sz w:val="24"/>
          <w:szCs w:val="24"/>
          <w:lang w:eastAsia="ru-RU"/>
        </w:rPr>
        <w:t>.Распостраненность  потребления табака среди взрослого населения (на 100 тыс. населения).  Показатель характеризует качество  и эффективность проводимых мероприятий  по профилактике курения.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5C12E0">
        <w:rPr>
          <w:rFonts w:ascii="Times New Roman" w:hAnsi="Times New Roman"/>
          <w:sz w:val="24"/>
          <w:szCs w:val="24"/>
          <w:lang w:eastAsia="ru-RU"/>
        </w:rPr>
        <w:t>.Охват диспансеризацией взрослого населения  (процент). Показатель  отражает вовлеченность  взрослого населения  района  в  диспансеризацию  определенных групп взрослого населения.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5C12E0">
        <w:rPr>
          <w:rFonts w:ascii="Times New Roman" w:hAnsi="Times New Roman"/>
          <w:sz w:val="24"/>
          <w:szCs w:val="24"/>
          <w:lang w:eastAsia="ru-RU"/>
        </w:rPr>
        <w:t>.Уровень информированности населения по вопросам профилактики сердечно-сосудистых заболеваний, онкологических заболеваний, туберкулеза.</w:t>
      </w:r>
    </w:p>
    <w:p w:rsidR="00C4512E" w:rsidRPr="005C12E0" w:rsidRDefault="00C4512E" w:rsidP="005C12E0">
      <w:pPr>
        <w:pStyle w:val="ListParagraph"/>
        <w:tabs>
          <w:tab w:val="left" w:pos="0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5C12E0">
        <w:rPr>
          <w:rFonts w:ascii="Times New Roman" w:hAnsi="Times New Roman"/>
          <w:sz w:val="24"/>
          <w:szCs w:val="24"/>
          <w:lang w:eastAsia="ru-RU"/>
        </w:rPr>
        <w:t>. Уровень информированности населения по вопросам здорового образа жизни, рациональному питанию, двигательной активности, потребления алкоголя и табака.  Показатели (9,10) характеризуют  уровень  санитарно-гигиенических  знаний  населения  района,  его вовлеченность  в  мероприятия  по  ведению здорового образа жизни.</w:t>
      </w:r>
    </w:p>
    <w:p w:rsidR="00C4512E" w:rsidRPr="005C12E0" w:rsidRDefault="00C4512E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Pr="005C12E0">
        <w:rPr>
          <w:rFonts w:ascii="Times New Roman" w:hAnsi="Times New Roman"/>
          <w:sz w:val="24"/>
          <w:szCs w:val="24"/>
          <w:lang w:eastAsia="ru-RU"/>
        </w:rPr>
        <w:t>.Смертность от самоубийств (на 100 тыс. населения). Данный показатель  отражает  общую социально-экономическую  обстановку  в районе.</w:t>
      </w:r>
    </w:p>
    <w:p w:rsidR="00C4512E" w:rsidRDefault="00C4512E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5C12E0">
        <w:rPr>
          <w:rFonts w:ascii="Times New Roman" w:hAnsi="Times New Roman"/>
          <w:sz w:val="24"/>
          <w:szCs w:val="24"/>
          <w:lang w:eastAsia="ru-RU"/>
        </w:rPr>
        <w:t xml:space="preserve">. Доля медицинских работников, обучающихся в рамках целевой подготовки, трудоустроившихся после завершения обучения в БУЗ УР «Можгинская центральная районная больница МЗ УР» (процент). Показатель отражает работу, проводимую в районе по обеспечению медицинских организаций кадрами. </w:t>
      </w:r>
    </w:p>
    <w:p w:rsidR="00C4512E" w:rsidRDefault="00C4512E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11. </w:t>
      </w:r>
      <w:r w:rsidRPr="00B75F9A">
        <w:rPr>
          <w:rFonts w:ascii="Times New Roman" w:hAnsi="Times New Roman"/>
          <w:color w:val="000000"/>
          <w:sz w:val="20"/>
          <w:szCs w:val="20"/>
          <w:lang w:eastAsia="ru-RU"/>
        </w:rPr>
        <w:t>Число пострадавших с утратой трудоспособности на 1 рабочий день и более и со смертельным исходом , человек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</w:p>
    <w:p w:rsidR="00C4512E" w:rsidRPr="00B75F9A" w:rsidRDefault="00C4512E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12</w:t>
      </w:r>
      <w:r w:rsidRPr="00B75F9A">
        <w:rPr>
          <w:rFonts w:ascii="Times New Roman" w:hAnsi="Times New Roman"/>
          <w:sz w:val="24"/>
          <w:szCs w:val="24"/>
          <w:lang w:eastAsia="ru-RU"/>
        </w:rPr>
        <w:t>. Число пострадавших с утратой трудоспособности на 1 рабочий день и более и со смертельным исходом в расчёте на 1000 работающих (коэффициент частоты).</w:t>
      </w:r>
    </w:p>
    <w:p w:rsidR="00C4512E" w:rsidRPr="00B75F9A" w:rsidRDefault="00C4512E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</w:t>
      </w:r>
      <w:r w:rsidRPr="00B75F9A">
        <w:rPr>
          <w:rFonts w:ascii="Times New Roman" w:hAnsi="Times New Roman"/>
          <w:sz w:val="24"/>
          <w:szCs w:val="24"/>
          <w:lang w:eastAsia="ru-RU"/>
        </w:rPr>
        <w:t>.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тяжести).</w:t>
      </w:r>
    </w:p>
    <w:p w:rsidR="00C4512E" w:rsidRDefault="00C4512E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</w:t>
      </w:r>
      <w:r w:rsidRPr="00B75F9A">
        <w:rPr>
          <w:rFonts w:ascii="Times New Roman" w:hAnsi="Times New Roman"/>
          <w:sz w:val="24"/>
          <w:szCs w:val="24"/>
          <w:lang w:eastAsia="ru-RU"/>
        </w:rPr>
        <w:t>. Количество средств израсходованных на мероприятия по охране труда в расчете на 1 работающего.</w:t>
      </w:r>
    </w:p>
    <w:p w:rsidR="00C4512E" w:rsidRDefault="00C4512E" w:rsidP="005C12E0">
      <w:pPr>
        <w:pStyle w:val="ListParagraph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15. Количество аттестованных рабочих мест.</w:t>
      </w:r>
    </w:p>
    <w:p w:rsidR="00C4512E" w:rsidRPr="005C12E0" w:rsidRDefault="00C4512E" w:rsidP="005C12E0">
      <w:pPr>
        <w:pStyle w:val="ListParagraph"/>
        <w:tabs>
          <w:tab w:val="left" w:pos="459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Сведения о целевых показателях и их значениях по годам реализации  подпрограммы     представлены в Приложении №1.</w:t>
      </w:r>
    </w:p>
    <w:p w:rsidR="00C4512E" w:rsidRPr="005C12E0" w:rsidRDefault="00C4512E" w:rsidP="005C12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4.  Сроки и этапы реализации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  Подпрограмма реализуется в 2015-2020 годах. Этапы реализации подпрограммы не выделяются.</w:t>
      </w:r>
    </w:p>
    <w:p w:rsidR="00C4512E" w:rsidRPr="005C12E0" w:rsidRDefault="00C4512E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5. Основные мероприятия</w:t>
      </w:r>
    </w:p>
    <w:p w:rsidR="00C4512E" w:rsidRPr="005C12E0" w:rsidRDefault="00C4512E" w:rsidP="005C12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Основные мероприятия реализуются в соответствии с Законом Удмуртской Республики от 25 февраля 2014 года № 2-РЗ года 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№131-ФЗ «Об общих принципах местного самоуправления».</w:t>
      </w:r>
    </w:p>
    <w:p w:rsidR="00C4512E" w:rsidRDefault="00C4512E" w:rsidP="005C12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Основные мероприятия реализуются совместно с БУЗ УР «Можгинская районная больница МЗ УР», Управлениями и отделами Администрации МО «Можгинский район».</w:t>
      </w:r>
    </w:p>
    <w:p w:rsidR="00C4512E" w:rsidRPr="005C12E0" w:rsidRDefault="00C4512E" w:rsidP="005C12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36" w:type="dxa"/>
        <w:tblLook w:val="01E0"/>
      </w:tblPr>
      <w:tblGrid>
        <w:gridCol w:w="9828"/>
        <w:gridCol w:w="108"/>
      </w:tblGrid>
      <w:tr w:rsidR="00C4512E" w:rsidRPr="005C12E0" w:rsidTr="00AA5A27">
        <w:tc>
          <w:tcPr>
            <w:tcW w:w="9936" w:type="dxa"/>
            <w:gridSpan w:val="2"/>
          </w:tcPr>
          <w:p w:rsidR="00C4512E" w:rsidRPr="005C12E0" w:rsidRDefault="00C4512E" w:rsidP="005C12E0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1. Создание условий для оказания медицинской помощи населению :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Предоставление земельных участков для строительства объектов в сфере здравоохранения в соответствии с документами территориального планирования, проведение капитального ремонта подразделений ЛПУ Можгинского  района 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Бесплатное предоставление в собственность земельных участков врачам и средним медицинским работникам для строительства жилья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профориентационной работы среди учащихся школ района на медицинские специальности 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AC5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1.4Обеспечение проведения барьерной и акарицидной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обработк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территории учреждений образования, лечебно-профилактических учреждений района, прилегающих к лесным массивам 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2.  Профилактика заболеваний и формирование здорового образа жизни: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2.1 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взаимодействия БУЗ УР «Можгинская  РБ МЗ УР» с  руководителями предприятий, организаций, учреждений всех форм собственности, расположенных на территории МО « Можгинский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Информирование населения о случаях возникновения угрозы возникновения  эпидемии путем размещения соответствующей информации  в районных СМИ, размещения на официальном сайте  МО «Можгинский район»,  в местах массового пребывания людей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оздоровительно-информационных кампаний  и массовых акций, формирование здорового образа жизни, профилактика заболеваний, приуроченных к  Всемирному  Дню здоровья (7 апреля);  Всемирному Дню борьбы с туберкулезом (24 марта); Международному Дню отказа от курения (16 ноября); Всемирному Дню борьбы со СПИДом (1 декабря); Всемирному Дню без табачного дыма (31 мая) и другие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2.4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Проведение игр с элементами театрализации, часов ЗОЖ, книжных выставок, вечеров, бесед, лекций -бесед, тематических дискотек, музейных занятий по формированию ЗОЖ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2.5 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смотров- конкурсов «Самый здоровый детский сад», «Самый здоровый класс», «Самый спортивный класс»</w:t>
            </w:r>
          </w:p>
        </w:tc>
      </w:tr>
      <w:tr w:rsidR="00C4512E" w:rsidRPr="005C12E0" w:rsidTr="00AA5A27">
        <w:trPr>
          <w:gridAfter w:val="1"/>
          <w:wAfter w:w="108" w:type="dxa"/>
        </w:trPr>
        <w:tc>
          <w:tcPr>
            <w:tcW w:w="982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2.6 </w:t>
            </w: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Возрождение и проведение в трудовых коллективах производственной гимнастики </w:t>
            </w:r>
          </w:p>
        </w:tc>
      </w:tr>
    </w:tbl>
    <w:p w:rsidR="00C4512E" w:rsidRPr="00B75F9A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75F9A">
        <w:rPr>
          <w:rFonts w:ascii="Times New Roman" w:hAnsi="Times New Roman" w:cs="Times New Roman"/>
          <w:sz w:val="24"/>
          <w:szCs w:val="24"/>
        </w:rPr>
        <w:t>3.Улучшение условий и охраны труда, сохранения жизни и здоровья населения Можгинского района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5C12E0">
        <w:rPr>
          <w:rFonts w:ascii="Times New Roman" w:hAnsi="Times New Roman" w:cs="Times New Roman"/>
          <w:sz w:val="24"/>
          <w:szCs w:val="24"/>
        </w:rPr>
        <w:t xml:space="preserve"> Организация и проведение ежегодного районного конкурса на лучшую организацию работы по охране труда в номинации «Лучшая организация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Pr="005C12E0">
        <w:rPr>
          <w:rFonts w:ascii="Times New Roman" w:hAnsi="Times New Roman" w:cs="Times New Roman"/>
          <w:sz w:val="24"/>
          <w:szCs w:val="24"/>
        </w:rPr>
        <w:t>Предупредительные мероприятия по профилактике производственного травматизма и профессиональных заболеваний в организациях МО «Можгинский район»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5C12E0">
        <w:rPr>
          <w:rFonts w:ascii="Times New Roman" w:hAnsi="Times New Roman" w:cs="Times New Roman"/>
          <w:sz w:val="24"/>
          <w:szCs w:val="24"/>
        </w:rPr>
        <w:t xml:space="preserve"> Обучение по охране труда руководителей и специалистов по охране труда муниципальных учреждений и организаций района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Pr="005C12E0">
        <w:rPr>
          <w:rFonts w:ascii="Times New Roman" w:hAnsi="Times New Roman" w:cs="Times New Roman"/>
          <w:sz w:val="24"/>
          <w:szCs w:val="24"/>
        </w:rPr>
        <w:t xml:space="preserve"> Организация и проведение специальной оценки аттестации рабочих мест по условиям труда в организациях Можгинского района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 </w:t>
      </w:r>
      <w:r w:rsidRPr="005C12E0">
        <w:rPr>
          <w:rFonts w:ascii="Times New Roman" w:hAnsi="Times New Roman" w:cs="Times New Roman"/>
          <w:sz w:val="24"/>
          <w:szCs w:val="24"/>
        </w:rPr>
        <w:t>Обеспечение работников спецодеждой, спецобувью, средствами индивидуальной защиты в организациях МО «Можгинский район»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Pr="005C12E0">
        <w:rPr>
          <w:rFonts w:ascii="Times New Roman" w:hAnsi="Times New Roman" w:cs="Times New Roman"/>
          <w:sz w:val="24"/>
          <w:szCs w:val="24"/>
        </w:rPr>
        <w:t xml:space="preserve"> Проведение дней «Минтруда» и совместные с Минтрудом УР- дней «Охраны труда» в Можгинском районе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5C12E0">
        <w:rPr>
          <w:rFonts w:ascii="Times New Roman" w:hAnsi="Times New Roman" w:cs="Times New Roman"/>
          <w:sz w:val="24"/>
          <w:szCs w:val="24"/>
        </w:rPr>
        <w:t xml:space="preserve"> Проведение разъяснительной работы с населением со всеми категориями федеральных льготополучателей по сохранению и возобновлению права на предоставление социальной услуги в части льготного лекарственного обеспечения.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5C12E0">
        <w:rPr>
          <w:rFonts w:ascii="Times New Roman" w:hAnsi="Times New Roman" w:cs="Times New Roman"/>
          <w:sz w:val="24"/>
          <w:szCs w:val="24"/>
        </w:rPr>
        <w:t xml:space="preserve"> Оказание содействия в проведении диспансеризации всех слоев населения Можгинского района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5C12E0">
        <w:rPr>
          <w:rFonts w:ascii="Times New Roman" w:hAnsi="Times New Roman" w:cs="Times New Roman"/>
          <w:sz w:val="24"/>
          <w:szCs w:val="24"/>
        </w:rPr>
        <w:t xml:space="preserve"> Оказание содействия в проведении медицинских осмотров категорий работников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12E0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2.</w:t>
      </w:r>
    </w:p>
    <w:p w:rsidR="00C4512E" w:rsidRPr="005C12E0" w:rsidRDefault="00C4512E" w:rsidP="005C1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512E" w:rsidRPr="005C12E0" w:rsidRDefault="00C4512E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6. Меры муниципального регулирования.</w:t>
      </w:r>
    </w:p>
    <w:p w:rsidR="00C4512E" w:rsidRPr="005C12E0" w:rsidRDefault="00C4512E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Меры муниципального регулирования не предусмотрены.</w:t>
      </w:r>
    </w:p>
    <w:p w:rsidR="00C4512E" w:rsidRPr="005C12E0" w:rsidRDefault="00C4512E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numPr>
          <w:ilvl w:val="4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7. Прогноз сводных показателей муниципальных заданий.</w:t>
      </w:r>
    </w:p>
    <w:p w:rsidR="00C4512E" w:rsidRPr="005C12E0" w:rsidRDefault="00C4512E" w:rsidP="005C12E0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Муниципальные задания на оказание услуг, выполнение работ в рамках подпрограммы не формируются .</w:t>
      </w:r>
    </w:p>
    <w:p w:rsidR="00C4512E" w:rsidRPr="005C12E0" w:rsidRDefault="00C4512E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8. Взаимодействие с органами государственной власти и местного самоуправления, организациями и гражданами.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Законом Удмуртской Республики «Об отдельных полномочиях органов местного самоуправления в сфере охраны здоровья граждан в Удмуртской Республике» от 25 февраля 2014 года в соответствии со статьей 17  Федерального закона от 21 ноября 2011 года № 323-ФЗ «Об основах охраны здоровья граждан в Российской Федерации» регулируются отношения, связанные с осуществлением органами местного самоуправления  отдельных полномочий  в сфере охраны здоровья граждан. 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Органы местного самоуправления создают условия для оказания медицинской помощи населению в соответствии с территориальной программой  государственных гарантий бесплатного оказания гражданам  медицинской помощи на территории Удмуртской Республики,  в пределах полномочий, установленных Федеральным законом от 6 октября 2003 года №131-ФЗ «Об общих принципах организации местного самоуправления в Российской Федерации».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Также органы местного самоуправления  осуществляют реализацию мероприятий по профилактике заболеваний  и формированию здорового образа жизни на территории района  посредством разработки  и осуществления системы организационных, правовых, экономических и социальных мер.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Органы местного самоуправления ежегодно отчитываются перед населением  района о результатах  реализации мероприятий по профилактике заболеваний  и формированию здорового образа жизни.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Исполнительный орган государственной власти Удмуртской  Республики, проводящий государственную политику  и осуществляющий  регулирование деятельности в области здравоохранения,  оказывает содействие  органам местного самоуправления  в реализации полномочий в сфере охраны здоровья граждан.</w:t>
      </w:r>
    </w:p>
    <w:p w:rsidR="00C4512E" w:rsidRPr="005C12E0" w:rsidRDefault="00C4512E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В реализации подпрограммы принимают участие Администрация муниципального о</w:t>
      </w:r>
      <w:r>
        <w:rPr>
          <w:rFonts w:ascii="Times New Roman" w:hAnsi="Times New Roman"/>
          <w:sz w:val="24"/>
          <w:szCs w:val="24"/>
          <w:lang w:eastAsia="ru-RU"/>
        </w:rPr>
        <w:t xml:space="preserve">бразования «Можгинский район» со структурными подразделениями и подведомственными учреждениями, предприятия и организации всех форм собственности. </w:t>
      </w:r>
      <w:r w:rsidRPr="005C12E0">
        <w:rPr>
          <w:rFonts w:ascii="Times New Roman" w:hAnsi="Times New Roman"/>
          <w:sz w:val="24"/>
          <w:szCs w:val="24"/>
          <w:lang w:eastAsia="ru-RU"/>
        </w:rPr>
        <w:t>Управление народного образования и семьи Администрации муниципального образования «Можгинский район» Отдел социальной защиты населения в Можгинском  районе.</w:t>
      </w:r>
    </w:p>
    <w:p w:rsidR="00C4512E" w:rsidRPr="005C12E0" w:rsidRDefault="00C4512E" w:rsidP="005C12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9.  Ресурсное обеспечение программы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Источниками ресурсного обеспечения  подпрограммы являются средства бюджета МО «Можгинский район».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Общий объем финансирования мероприятий программы  на 2015-2020 годы за счет средств бюджета МО «Можгинский район» составит:  </w:t>
      </w:r>
      <w:r>
        <w:rPr>
          <w:rFonts w:ascii="Times New Roman" w:hAnsi="Times New Roman"/>
          <w:sz w:val="24"/>
          <w:szCs w:val="24"/>
          <w:lang w:eastAsia="ru-RU"/>
        </w:rPr>
        <w:t xml:space="preserve">1214,0 </w:t>
      </w:r>
      <w:r w:rsidRPr="005C12E0">
        <w:rPr>
          <w:rFonts w:ascii="Times New Roman" w:hAnsi="Times New Roman"/>
          <w:sz w:val="24"/>
          <w:szCs w:val="24"/>
          <w:lang w:eastAsia="ru-RU"/>
        </w:rPr>
        <w:t>тыс. руб.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Сведения о ресурсном обеспечении подпрограммы за счет средств бюджета МО «Можгинский  район»  по годам реализации муниципальной программы (в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220"/>
      </w:tblGrid>
      <w:tr w:rsidR="00C4512E" w:rsidRPr="005C12E0" w:rsidTr="00AA5A27">
        <w:tc>
          <w:tcPr>
            <w:tcW w:w="424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5220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Собственные средства МО «Можгинский район» (тыс.руб)</w:t>
            </w:r>
          </w:p>
        </w:tc>
      </w:tr>
      <w:tr w:rsidR="00C4512E" w:rsidRPr="005C12E0" w:rsidTr="00AA5A27">
        <w:trPr>
          <w:trHeight w:val="336"/>
        </w:trPr>
        <w:tc>
          <w:tcPr>
            <w:tcW w:w="424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5220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C4512E" w:rsidRPr="005C12E0" w:rsidTr="00AA5A27">
        <w:tc>
          <w:tcPr>
            <w:tcW w:w="424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5220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C4512E" w:rsidRPr="005C12E0" w:rsidTr="00AA5A27">
        <w:tc>
          <w:tcPr>
            <w:tcW w:w="424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5220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304,0</w:t>
            </w:r>
          </w:p>
        </w:tc>
      </w:tr>
      <w:tr w:rsidR="00C4512E" w:rsidRPr="005C12E0" w:rsidTr="00AA5A27">
        <w:tc>
          <w:tcPr>
            <w:tcW w:w="424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220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C4512E" w:rsidRPr="005C12E0" w:rsidTr="00AA5A27">
        <w:tc>
          <w:tcPr>
            <w:tcW w:w="424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220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C4512E" w:rsidRPr="005C12E0" w:rsidTr="00AA5A27">
        <w:tc>
          <w:tcPr>
            <w:tcW w:w="424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220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332,0</w:t>
            </w:r>
          </w:p>
        </w:tc>
      </w:tr>
      <w:tr w:rsidR="00C4512E" w:rsidRPr="005C12E0" w:rsidTr="00AA5A27">
        <w:tc>
          <w:tcPr>
            <w:tcW w:w="4248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E0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220" w:type="dxa"/>
          </w:tcPr>
          <w:p w:rsidR="00C4512E" w:rsidRPr="005C12E0" w:rsidRDefault="00C4512E" w:rsidP="005C1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1214,0</w:t>
            </w:r>
          </w:p>
        </w:tc>
      </w:tr>
    </w:tbl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Ресурсное обеспечение подпрограммы за счет средств бюджета МО «Можгинский район»  сформировано на 2015-2016 годы в соответствии с проектом решения о бюджете МО «Можгинский  район на 2014 и плановый период 2015-2016 годов». Ресурсное обеспечение подпрограммы за счет средств бюджета МО «Можгинский район » подлежит уточнению в рамках бюджетного цикла.</w:t>
      </w:r>
    </w:p>
    <w:p w:rsidR="00C4512E" w:rsidRPr="00893550" w:rsidRDefault="00C4512E" w:rsidP="00893550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3550">
        <w:rPr>
          <w:rFonts w:ascii="Times New Roman" w:hAnsi="Times New Roman"/>
          <w:sz w:val="24"/>
          <w:szCs w:val="24"/>
          <w:lang w:eastAsia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12E" w:rsidRDefault="00C4512E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5C12E0" w:rsidRDefault="00C4512E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C12E0">
        <w:rPr>
          <w:rFonts w:ascii="Times New Roman" w:hAnsi="Times New Roman"/>
          <w:b/>
          <w:sz w:val="24"/>
          <w:szCs w:val="24"/>
          <w:lang w:eastAsia="ru-RU"/>
        </w:rPr>
        <w:t>10.  Риски и меры по управлению рисками.</w:t>
      </w:r>
    </w:p>
    <w:p w:rsidR="00C4512E" w:rsidRPr="005C12E0" w:rsidRDefault="00C4512E" w:rsidP="005C12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Организационно-управленческие риски.</w:t>
      </w:r>
    </w:p>
    <w:p w:rsidR="00C4512E" w:rsidRPr="005C12E0" w:rsidRDefault="00C4512E" w:rsidP="005C12E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данных исполнителей.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вопросам.</w:t>
      </w:r>
    </w:p>
    <w:p w:rsidR="00C4512E" w:rsidRPr="005C12E0" w:rsidRDefault="00C4512E" w:rsidP="005C12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Финансовые риски.</w:t>
      </w:r>
    </w:p>
    <w:p w:rsidR="00C4512E" w:rsidRPr="005C12E0" w:rsidRDefault="00C4512E" w:rsidP="005C12E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Финансовые риски связаны с ограниченностью бюджетных ресурсов на цели реализации подпрограммы. Для управления риском требуемые объемы бюджетного финансирования обосновываются  в рамках бюджетного цикла.</w:t>
      </w:r>
    </w:p>
    <w:p w:rsidR="00C4512E" w:rsidRDefault="00C4512E" w:rsidP="005C12E0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512E" w:rsidRPr="00D76389" w:rsidRDefault="00C4512E" w:rsidP="005C12E0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76389">
        <w:rPr>
          <w:rFonts w:ascii="Times New Roman" w:hAnsi="Times New Roman"/>
          <w:b/>
          <w:sz w:val="24"/>
          <w:szCs w:val="24"/>
          <w:lang w:eastAsia="ru-RU"/>
        </w:rPr>
        <w:t>11. Конечные результаты и оценка эффективности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 xml:space="preserve">     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C4512E" w:rsidRPr="005C12E0" w:rsidRDefault="00C4512E" w:rsidP="005C12E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Основными конечными результатами реализации подпрограммы к 2020 году являются: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увеличение ожидаемой продолжительности жизни населения до 67,2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снижение смертности от всех причин до 11,6 на 1000 человек населения;</w:t>
      </w:r>
    </w:p>
    <w:p w:rsidR="00C4512E" w:rsidRPr="0092102D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102D">
        <w:rPr>
          <w:rFonts w:ascii="Times New Roman" w:hAnsi="Times New Roman"/>
          <w:sz w:val="24"/>
          <w:szCs w:val="24"/>
          <w:lang w:eastAsia="ru-RU"/>
        </w:rPr>
        <w:t>- снижени</w:t>
      </w:r>
      <w:r>
        <w:rPr>
          <w:rFonts w:ascii="Times New Roman" w:hAnsi="Times New Roman"/>
          <w:sz w:val="24"/>
          <w:szCs w:val="24"/>
          <w:lang w:eastAsia="ru-RU"/>
        </w:rPr>
        <w:t>е младенческой смертности до 1,96</w:t>
      </w:r>
      <w:r w:rsidRPr="0092102D">
        <w:rPr>
          <w:rFonts w:ascii="Times New Roman" w:hAnsi="Times New Roman"/>
          <w:sz w:val="24"/>
          <w:szCs w:val="24"/>
          <w:lang w:eastAsia="ru-RU"/>
        </w:rPr>
        <w:t xml:space="preserve">  на 1000 родившихся живыми;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снижение  распространенности потребления табака среди взрослого населения до 31 %;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увеличение охвата диспансеризацией взрослого населения до 85 %;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повышение информированности населения по вопросам профилактики сердечно-сосудистых заболеваний, онкологических, туберкулеза до  72%;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70 %;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увеличение охвата профилактическими осмотрами на туберкулез до 81  %;</w:t>
      </w:r>
    </w:p>
    <w:p w:rsidR="00C4512E" w:rsidRPr="005C12E0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уменьшение смертности от самоубийств до  59 на 100 тыс. населения;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12E0">
        <w:rPr>
          <w:rFonts w:ascii="Times New Roman" w:hAnsi="Times New Roman"/>
          <w:sz w:val="24"/>
          <w:szCs w:val="24"/>
          <w:lang w:eastAsia="ru-RU"/>
        </w:rPr>
        <w:t>- доля медицинских и фармацевтических специалистов, обучавшихся в рамках целевой подготовки, трудоустроившихся после зав</w:t>
      </w:r>
      <w:r>
        <w:rPr>
          <w:rFonts w:ascii="Times New Roman" w:hAnsi="Times New Roman"/>
          <w:sz w:val="24"/>
          <w:szCs w:val="24"/>
          <w:lang w:eastAsia="ru-RU"/>
        </w:rPr>
        <w:t>ершения обучения, составит 100%;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снижение числа</w:t>
      </w:r>
      <w:r w:rsidRPr="00D76389">
        <w:rPr>
          <w:rFonts w:ascii="Times New Roman" w:hAnsi="Times New Roman"/>
          <w:sz w:val="24"/>
          <w:szCs w:val="24"/>
          <w:lang w:eastAsia="ru-RU"/>
        </w:rPr>
        <w:t xml:space="preserve"> пострадавших с утратой трудоспособности на 1 рабочий день и более и со смертельным исходом </w:t>
      </w:r>
      <w:r>
        <w:rPr>
          <w:rFonts w:ascii="Times New Roman" w:hAnsi="Times New Roman"/>
          <w:sz w:val="24"/>
          <w:szCs w:val="24"/>
          <w:lang w:eastAsia="ru-RU"/>
        </w:rPr>
        <w:t>на 45 %;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снижение числа</w:t>
      </w:r>
      <w:r w:rsidRPr="00D76389">
        <w:rPr>
          <w:rFonts w:ascii="Times New Roman" w:hAnsi="Times New Roman"/>
          <w:sz w:val="24"/>
          <w:szCs w:val="24"/>
          <w:lang w:eastAsia="ru-RU"/>
        </w:rPr>
        <w:t xml:space="preserve"> пострадавших с утратой трудоспособности на 1 рабочий день и более и со смертельным исходом в расчёте на 1000 работающих (коэффициент частоты)</w:t>
      </w:r>
      <w:r>
        <w:rPr>
          <w:rFonts w:ascii="Times New Roman" w:hAnsi="Times New Roman"/>
          <w:sz w:val="24"/>
          <w:szCs w:val="24"/>
          <w:lang w:eastAsia="ru-RU"/>
        </w:rPr>
        <w:t xml:space="preserve"> на 35 %;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снижение числа</w:t>
      </w:r>
      <w:r w:rsidRPr="00D76389">
        <w:rPr>
          <w:rFonts w:ascii="Times New Roman" w:hAnsi="Times New Roman"/>
          <w:sz w:val="24"/>
          <w:szCs w:val="24"/>
          <w:lang w:eastAsia="ru-RU"/>
        </w:rPr>
        <w:t xml:space="preserve">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</w:t>
      </w:r>
      <w:r>
        <w:rPr>
          <w:rFonts w:ascii="Times New Roman" w:hAnsi="Times New Roman"/>
          <w:sz w:val="24"/>
          <w:szCs w:val="24"/>
          <w:lang w:eastAsia="ru-RU"/>
        </w:rPr>
        <w:t xml:space="preserve"> на 47 %;</w:t>
      </w:r>
    </w:p>
    <w:p w:rsidR="00C4512E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увеличение количества</w:t>
      </w:r>
      <w:r w:rsidRPr="00D76389">
        <w:rPr>
          <w:rFonts w:ascii="Times New Roman" w:hAnsi="Times New Roman"/>
          <w:sz w:val="24"/>
          <w:szCs w:val="24"/>
          <w:lang w:eastAsia="ru-RU"/>
        </w:rPr>
        <w:t xml:space="preserve"> средств израсходованных на мероприятия по охране труда в расчете на 1 работающего</w:t>
      </w:r>
      <w:r>
        <w:rPr>
          <w:rFonts w:ascii="Times New Roman" w:hAnsi="Times New Roman"/>
          <w:sz w:val="24"/>
          <w:szCs w:val="24"/>
          <w:lang w:eastAsia="ru-RU"/>
        </w:rPr>
        <w:t xml:space="preserve"> на 50 %.</w:t>
      </w:r>
    </w:p>
    <w:p w:rsidR="00C4512E" w:rsidRPr="00D76389" w:rsidRDefault="00C4512E" w:rsidP="005C12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увеличение количества аттестованных рабочих мест до 10 в год.</w:t>
      </w:r>
    </w:p>
    <w:p w:rsidR="00C4512E" w:rsidRDefault="00C4512E" w:rsidP="00D22AD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sectPr w:rsidR="00C4512E" w:rsidSect="00D22AD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12E" w:rsidRDefault="00C4512E" w:rsidP="001C4177">
      <w:pPr>
        <w:spacing w:after="0" w:line="240" w:lineRule="auto"/>
      </w:pPr>
      <w:r>
        <w:separator/>
      </w:r>
    </w:p>
  </w:endnote>
  <w:endnote w:type="continuationSeparator" w:id="1">
    <w:p w:rsidR="00C4512E" w:rsidRDefault="00C4512E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2E" w:rsidRDefault="00C4512E">
    <w:pPr>
      <w:pStyle w:val="Footer"/>
      <w:jc w:val="right"/>
    </w:pPr>
    <w:fldSimple w:instr="PAGE   \* MERGEFORMAT">
      <w:r>
        <w:rPr>
          <w:noProof/>
        </w:rPr>
        <w:t>22</w:t>
      </w:r>
    </w:fldSimple>
  </w:p>
  <w:p w:rsidR="00C4512E" w:rsidRDefault="00C451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12E" w:rsidRDefault="00C4512E" w:rsidP="001C4177">
      <w:pPr>
        <w:spacing w:after="0" w:line="240" w:lineRule="auto"/>
      </w:pPr>
      <w:r>
        <w:separator/>
      </w:r>
    </w:p>
  </w:footnote>
  <w:footnote w:type="continuationSeparator" w:id="1">
    <w:p w:rsidR="00C4512E" w:rsidRDefault="00C4512E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/>
        <w:color w:val="auto"/>
      </w:rPr>
    </w:lvl>
  </w:abstractNum>
  <w:abstractNum w:abstractNumId="1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3">
    <w:nsid w:val="49E76E52"/>
    <w:multiLevelType w:val="hybridMultilevel"/>
    <w:tmpl w:val="0D9C6416"/>
    <w:lvl w:ilvl="0" w:tplc="DF928348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C4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7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696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0BC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34C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18A2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E79C4"/>
    <w:rsid w:val="000F0B6C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30AF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C37"/>
    <w:rsid w:val="00134D57"/>
    <w:rsid w:val="00136778"/>
    <w:rsid w:val="00137ACD"/>
    <w:rsid w:val="00140ABB"/>
    <w:rsid w:val="00140B2A"/>
    <w:rsid w:val="00140D5F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5E7E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0E02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A7F4C"/>
    <w:rsid w:val="001B0716"/>
    <w:rsid w:val="001B0A32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2E03"/>
    <w:rsid w:val="00202FA0"/>
    <w:rsid w:val="00203ABE"/>
    <w:rsid w:val="00203B14"/>
    <w:rsid w:val="00203B73"/>
    <w:rsid w:val="002043DC"/>
    <w:rsid w:val="002069FC"/>
    <w:rsid w:val="00207645"/>
    <w:rsid w:val="00210B3C"/>
    <w:rsid w:val="002110E2"/>
    <w:rsid w:val="00211A15"/>
    <w:rsid w:val="00212291"/>
    <w:rsid w:val="002125A8"/>
    <w:rsid w:val="00214CCC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7ED3"/>
    <w:rsid w:val="00270D8B"/>
    <w:rsid w:val="00271666"/>
    <w:rsid w:val="00271E50"/>
    <w:rsid w:val="00274C12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5D4D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1F94"/>
    <w:rsid w:val="002B260F"/>
    <w:rsid w:val="002B3A57"/>
    <w:rsid w:val="002B3BDB"/>
    <w:rsid w:val="002B448C"/>
    <w:rsid w:val="002B4B3C"/>
    <w:rsid w:val="002B4E3D"/>
    <w:rsid w:val="002B5906"/>
    <w:rsid w:val="002B62B1"/>
    <w:rsid w:val="002B7397"/>
    <w:rsid w:val="002B7440"/>
    <w:rsid w:val="002C13D5"/>
    <w:rsid w:val="002C1BF2"/>
    <w:rsid w:val="002C20CC"/>
    <w:rsid w:val="002C22DB"/>
    <w:rsid w:val="002C38BB"/>
    <w:rsid w:val="002C441F"/>
    <w:rsid w:val="002C7067"/>
    <w:rsid w:val="002D0BA1"/>
    <w:rsid w:val="002D15B7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259F"/>
    <w:rsid w:val="00305E37"/>
    <w:rsid w:val="00312409"/>
    <w:rsid w:val="0031344A"/>
    <w:rsid w:val="00313F34"/>
    <w:rsid w:val="0031582C"/>
    <w:rsid w:val="00315BCE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4745E"/>
    <w:rsid w:val="00350536"/>
    <w:rsid w:val="00350AC7"/>
    <w:rsid w:val="0035143A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13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3F"/>
    <w:rsid w:val="003E00C9"/>
    <w:rsid w:val="003E0BFF"/>
    <w:rsid w:val="003E1BC7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7399"/>
    <w:rsid w:val="0042127B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33B5C"/>
    <w:rsid w:val="00441B36"/>
    <w:rsid w:val="0044200C"/>
    <w:rsid w:val="00442271"/>
    <w:rsid w:val="00444AA5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1A01"/>
    <w:rsid w:val="00472EBB"/>
    <w:rsid w:val="0047418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5FB9"/>
    <w:rsid w:val="004A00CB"/>
    <w:rsid w:val="004A2B60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B484B"/>
    <w:rsid w:val="004C054D"/>
    <w:rsid w:val="004C13DF"/>
    <w:rsid w:val="004C198B"/>
    <w:rsid w:val="004C3057"/>
    <w:rsid w:val="004C37E1"/>
    <w:rsid w:val="004C3E8E"/>
    <w:rsid w:val="004C4A85"/>
    <w:rsid w:val="004C58C2"/>
    <w:rsid w:val="004C6518"/>
    <w:rsid w:val="004D0710"/>
    <w:rsid w:val="004D13AD"/>
    <w:rsid w:val="004D145E"/>
    <w:rsid w:val="004D1D4F"/>
    <w:rsid w:val="004D2118"/>
    <w:rsid w:val="004D3D57"/>
    <w:rsid w:val="004D4699"/>
    <w:rsid w:val="004D48B8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609F"/>
    <w:rsid w:val="00537BC5"/>
    <w:rsid w:val="00537C27"/>
    <w:rsid w:val="005405A4"/>
    <w:rsid w:val="00541C60"/>
    <w:rsid w:val="00543B4B"/>
    <w:rsid w:val="00543C9A"/>
    <w:rsid w:val="005441E8"/>
    <w:rsid w:val="00544C43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05DE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0ED2"/>
    <w:rsid w:val="005C12E0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0BDD"/>
    <w:rsid w:val="006149AA"/>
    <w:rsid w:val="0061685B"/>
    <w:rsid w:val="00616F34"/>
    <w:rsid w:val="006204BB"/>
    <w:rsid w:val="00621B37"/>
    <w:rsid w:val="006226BB"/>
    <w:rsid w:val="00622873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0C"/>
    <w:rsid w:val="006A1A48"/>
    <w:rsid w:val="006A1C11"/>
    <w:rsid w:val="006A1EAF"/>
    <w:rsid w:val="006A2FAA"/>
    <w:rsid w:val="006A30E8"/>
    <w:rsid w:val="006A3956"/>
    <w:rsid w:val="006A4530"/>
    <w:rsid w:val="006A704D"/>
    <w:rsid w:val="006A7E54"/>
    <w:rsid w:val="006B1483"/>
    <w:rsid w:val="006B3085"/>
    <w:rsid w:val="006B3161"/>
    <w:rsid w:val="006B3284"/>
    <w:rsid w:val="006B32C0"/>
    <w:rsid w:val="006B43C0"/>
    <w:rsid w:val="006B491E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0FF0"/>
    <w:rsid w:val="006D1F8C"/>
    <w:rsid w:val="006D3CD7"/>
    <w:rsid w:val="006D4A6B"/>
    <w:rsid w:val="006D6F79"/>
    <w:rsid w:val="006D7927"/>
    <w:rsid w:val="006E1588"/>
    <w:rsid w:val="006E1952"/>
    <w:rsid w:val="006E6E9C"/>
    <w:rsid w:val="006E7CD6"/>
    <w:rsid w:val="006F0721"/>
    <w:rsid w:val="006F113C"/>
    <w:rsid w:val="006F2A6B"/>
    <w:rsid w:val="006F4066"/>
    <w:rsid w:val="006F6D54"/>
    <w:rsid w:val="006F7C60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D19"/>
    <w:rsid w:val="00713E6D"/>
    <w:rsid w:val="00714704"/>
    <w:rsid w:val="00720077"/>
    <w:rsid w:val="00722DC4"/>
    <w:rsid w:val="00724929"/>
    <w:rsid w:val="00725BDE"/>
    <w:rsid w:val="00726E85"/>
    <w:rsid w:val="007273BB"/>
    <w:rsid w:val="00727A22"/>
    <w:rsid w:val="00734133"/>
    <w:rsid w:val="007345B4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52A5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28C9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49A0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02C4"/>
    <w:rsid w:val="008233EC"/>
    <w:rsid w:val="008244AD"/>
    <w:rsid w:val="00824B82"/>
    <w:rsid w:val="00826213"/>
    <w:rsid w:val="00826AD3"/>
    <w:rsid w:val="008279AE"/>
    <w:rsid w:val="00827D39"/>
    <w:rsid w:val="00830F1F"/>
    <w:rsid w:val="00831875"/>
    <w:rsid w:val="0083293C"/>
    <w:rsid w:val="008334CA"/>
    <w:rsid w:val="008347B4"/>
    <w:rsid w:val="00837123"/>
    <w:rsid w:val="00841BA5"/>
    <w:rsid w:val="008426E8"/>
    <w:rsid w:val="00843482"/>
    <w:rsid w:val="008439A2"/>
    <w:rsid w:val="00843C41"/>
    <w:rsid w:val="0084448A"/>
    <w:rsid w:val="00844675"/>
    <w:rsid w:val="00847DB3"/>
    <w:rsid w:val="0085015B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1B90"/>
    <w:rsid w:val="008723D6"/>
    <w:rsid w:val="0087538D"/>
    <w:rsid w:val="008777E7"/>
    <w:rsid w:val="008809A9"/>
    <w:rsid w:val="0088174A"/>
    <w:rsid w:val="008837D1"/>
    <w:rsid w:val="00884B7B"/>
    <w:rsid w:val="008863BF"/>
    <w:rsid w:val="00886CAE"/>
    <w:rsid w:val="00886FCF"/>
    <w:rsid w:val="00890025"/>
    <w:rsid w:val="008920F5"/>
    <w:rsid w:val="008932E7"/>
    <w:rsid w:val="00893550"/>
    <w:rsid w:val="008935A7"/>
    <w:rsid w:val="008A1070"/>
    <w:rsid w:val="008A1CAC"/>
    <w:rsid w:val="008A2AE4"/>
    <w:rsid w:val="008A2D1A"/>
    <w:rsid w:val="008B132E"/>
    <w:rsid w:val="008B2228"/>
    <w:rsid w:val="008B25DB"/>
    <w:rsid w:val="008B2AAA"/>
    <w:rsid w:val="008B2B12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2C5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0CD5"/>
    <w:rsid w:val="00913EE7"/>
    <w:rsid w:val="00915532"/>
    <w:rsid w:val="00915D49"/>
    <w:rsid w:val="00915F08"/>
    <w:rsid w:val="00917E3C"/>
    <w:rsid w:val="00917FE9"/>
    <w:rsid w:val="0092102D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67E89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6F"/>
    <w:rsid w:val="00976CAA"/>
    <w:rsid w:val="009776EC"/>
    <w:rsid w:val="00980A18"/>
    <w:rsid w:val="0098182A"/>
    <w:rsid w:val="00981E40"/>
    <w:rsid w:val="00981E74"/>
    <w:rsid w:val="009821F0"/>
    <w:rsid w:val="009825E1"/>
    <w:rsid w:val="00983FCB"/>
    <w:rsid w:val="00986555"/>
    <w:rsid w:val="009943D8"/>
    <w:rsid w:val="00995EE5"/>
    <w:rsid w:val="00997CD2"/>
    <w:rsid w:val="009A2B7C"/>
    <w:rsid w:val="009A43FF"/>
    <w:rsid w:val="009B04BF"/>
    <w:rsid w:val="009B101C"/>
    <w:rsid w:val="009B1344"/>
    <w:rsid w:val="009B1743"/>
    <w:rsid w:val="009B3634"/>
    <w:rsid w:val="009B3C45"/>
    <w:rsid w:val="009B3E75"/>
    <w:rsid w:val="009B4652"/>
    <w:rsid w:val="009B4CB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A1F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6F7F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2273"/>
    <w:rsid w:val="00A32C4F"/>
    <w:rsid w:val="00A3470F"/>
    <w:rsid w:val="00A3705C"/>
    <w:rsid w:val="00A37834"/>
    <w:rsid w:val="00A40BA5"/>
    <w:rsid w:val="00A41D82"/>
    <w:rsid w:val="00A42411"/>
    <w:rsid w:val="00A42D09"/>
    <w:rsid w:val="00A43B4F"/>
    <w:rsid w:val="00A45C6A"/>
    <w:rsid w:val="00A46861"/>
    <w:rsid w:val="00A476AB"/>
    <w:rsid w:val="00A50A62"/>
    <w:rsid w:val="00A51094"/>
    <w:rsid w:val="00A512A2"/>
    <w:rsid w:val="00A52088"/>
    <w:rsid w:val="00A53C2D"/>
    <w:rsid w:val="00A544FC"/>
    <w:rsid w:val="00A61BD1"/>
    <w:rsid w:val="00A62DC0"/>
    <w:rsid w:val="00A637A6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624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C0B"/>
    <w:rsid w:val="00AA0E1A"/>
    <w:rsid w:val="00AA13B5"/>
    <w:rsid w:val="00AA5A27"/>
    <w:rsid w:val="00AB0090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5A78"/>
    <w:rsid w:val="00AC6167"/>
    <w:rsid w:val="00AD16B0"/>
    <w:rsid w:val="00AD19DD"/>
    <w:rsid w:val="00AD4014"/>
    <w:rsid w:val="00AD42DF"/>
    <w:rsid w:val="00AD4BF3"/>
    <w:rsid w:val="00AD5025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3A46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254E3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5A7E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2E98"/>
    <w:rsid w:val="00B73C85"/>
    <w:rsid w:val="00B74620"/>
    <w:rsid w:val="00B74A0D"/>
    <w:rsid w:val="00B74CC8"/>
    <w:rsid w:val="00B75498"/>
    <w:rsid w:val="00B75AE2"/>
    <w:rsid w:val="00B75F9A"/>
    <w:rsid w:val="00B76677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97F7A"/>
    <w:rsid w:val="00BA01F1"/>
    <w:rsid w:val="00BA1994"/>
    <w:rsid w:val="00BA1E88"/>
    <w:rsid w:val="00BA299D"/>
    <w:rsid w:val="00BA343C"/>
    <w:rsid w:val="00BA45E3"/>
    <w:rsid w:val="00BA6D18"/>
    <w:rsid w:val="00BA7A94"/>
    <w:rsid w:val="00BB085D"/>
    <w:rsid w:val="00BB18DC"/>
    <w:rsid w:val="00BB373D"/>
    <w:rsid w:val="00BB382E"/>
    <w:rsid w:val="00BB749F"/>
    <w:rsid w:val="00BB7E6E"/>
    <w:rsid w:val="00BC070B"/>
    <w:rsid w:val="00BC24BE"/>
    <w:rsid w:val="00BC2ABC"/>
    <w:rsid w:val="00BC37E9"/>
    <w:rsid w:val="00BC3FDA"/>
    <w:rsid w:val="00BC42C9"/>
    <w:rsid w:val="00BC5DBD"/>
    <w:rsid w:val="00BC6802"/>
    <w:rsid w:val="00BC7D42"/>
    <w:rsid w:val="00BD00F6"/>
    <w:rsid w:val="00BD0D40"/>
    <w:rsid w:val="00BD11A6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0854"/>
    <w:rsid w:val="00C21AA9"/>
    <w:rsid w:val="00C22F56"/>
    <w:rsid w:val="00C23618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37A8"/>
    <w:rsid w:val="00C34CAE"/>
    <w:rsid w:val="00C350A7"/>
    <w:rsid w:val="00C3637D"/>
    <w:rsid w:val="00C37469"/>
    <w:rsid w:val="00C4081C"/>
    <w:rsid w:val="00C41E6A"/>
    <w:rsid w:val="00C44347"/>
    <w:rsid w:val="00C4512E"/>
    <w:rsid w:val="00C458E6"/>
    <w:rsid w:val="00C46770"/>
    <w:rsid w:val="00C471DF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3742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101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273D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62B3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4F8F"/>
    <w:rsid w:val="00D052BF"/>
    <w:rsid w:val="00D064F6"/>
    <w:rsid w:val="00D06B70"/>
    <w:rsid w:val="00D11301"/>
    <w:rsid w:val="00D11D48"/>
    <w:rsid w:val="00D136CB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2AD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9ED"/>
    <w:rsid w:val="00D35DCA"/>
    <w:rsid w:val="00D36B12"/>
    <w:rsid w:val="00D37398"/>
    <w:rsid w:val="00D40642"/>
    <w:rsid w:val="00D441BB"/>
    <w:rsid w:val="00D443BA"/>
    <w:rsid w:val="00D44437"/>
    <w:rsid w:val="00D461F8"/>
    <w:rsid w:val="00D5030D"/>
    <w:rsid w:val="00D51749"/>
    <w:rsid w:val="00D53AB8"/>
    <w:rsid w:val="00D54979"/>
    <w:rsid w:val="00D54FC1"/>
    <w:rsid w:val="00D5541B"/>
    <w:rsid w:val="00D60725"/>
    <w:rsid w:val="00D609EE"/>
    <w:rsid w:val="00D62331"/>
    <w:rsid w:val="00D63539"/>
    <w:rsid w:val="00D64512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389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5272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6B0"/>
    <w:rsid w:val="00DB4B9A"/>
    <w:rsid w:val="00DB4FC4"/>
    <w:rsid w:val="00DB5092"/>
    <w:rsid w:val="00DB50C9"/>
    <w:rsid w:val="00DB551B"/>
    <w:rsid w:val="00DB62C8"/>
    <w:rsid w:val="00DB7043"/>
    <w:rsid w:val="00DC0A88"/>
    <w:rsid w:val="00DC3DD4"/>
    <w:rsid w:val="00DC4C7E"/>
    <w:rsid w:val="00DC5EF8"/>
    <w:rsid w:val="00DC673D"/>
    <w:rsid w:val="00DD43FC"/>
    <w:rsid w:val="00DD5968"/>
    <w:rsid w:val="00DD7C26"/>
    <w:rsid w:val="00DE00F4"/>
    <w:rsid w:val="00DE0629"/>
    <w:rsid w:val="00DE0DED"/>
    <w:rsid w:val="00DE2D7D"/>
    <w:rsid w:val="00DE52FD"/>
    <w:rsid w:val="00DE5F63"/>
    <w:rsid w:val="00DE79DD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18E7"/>
    <w:rsid w:val="00E11AD9"/>
    <w:rsid w:val="00E12B99"/>
    <w:rsid w:val="00E12D0A"/>
    <w:rsid w:val="00E1347F"/>
    <w:rsid w:val="00E13981"/>
    <w:rsid w:val="00E14304"/>
    <w:rsid w:val="00E14EB5"/>
    <w:rsid w:val="00E15B48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0B"/>
    <w:rsid w:val="00E56029"/>
    <w:rsid w:val="00E563BC"/>
    <w:rsid w:val="00E56470"/>
    <w:rsid w:val="00E56CB4"/>
    <w:rsid w:val="00E57AD6"/>
    <w:rsid w:val="00E57ED6"/>
    <w:rsid w:val="00E64908"/>
    <w:rsid w:val="00E64AFF"/>
    <w:rsid w:val="00E65C4C"/>
    <w:rsid w:val="00E65E37"/>
    <w:rsid w:val="00E66B95"/>
    <w:rsid w:val="00E67472"/>
    <w:rsid w:val="00E70367"/>
    <w:rsid w:val="00E72575"/>
    <w:rsid w:val="00E732D7"/>
    <w:rsid w:val="00E73AF1"/>
    <w:rsid w:val="00E73F32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0EB3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0F0B"/>
    <w:rsid w:val="00EB176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4839"/>
    <w:rsid w:val="00ED5112"/>
    <w:rsid w:val="00ED5AF1"/>
    <w:rsid w:val="00ED5F51"/>
    <w:rsid w:val="00ED6022"/>
    <w:rsid w:val="00ED650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0239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4FDD"/>
    <w:rsid w:val="00F260EA"/>
    <w:rsid w:val="00F26338"/>
    <w:rsid w:val="00F26841"/>
    <w:rsid w:val="00F2747D"/>
    <w:rsid w:val="00F27F2D"/>
    <w:rsid w:val="00F31517"/>
    <w:rsid w:val="00F31B26"/>
    <w:rsid w:val="00F32FF4"/>
    <w:rsid w:val="00F34C50"/>
    <w:rsid w:val="00F35A08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59EE"/>
    <w:rsid w:val="00F56D90"/>
    <w:rsid w:val="00F5757C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32A"/>
    <w:rsid w:val="00F755C6"/>
    <w:rsid w:val="00F764D1"/>
    <w:rsid w:val="00F76F14"/>
    <w:rsid w:val="00F773DC"/>
    <w:rsid w:val="00F81887"/>
    <w:rsid w:val="00F81CD1"/>
    <w:rsid w:val="00F82A47"/>
    <w:rsid w:val="00F82CE6"/>
    <w:rsid w:val="00F84276"/>
    <w:rsid w:val="00F852A3"/>
    <w:rsid w:val="00F85D81"/>
    <w:rsid w:val="00F863F8"/>
    <w:rsid w:val="00F8707E"/>
    <w:rsid w:val="00F905D8"/>
    <w:rsid w:val="00F90662"/>
    <w:rsid w:val="00F97080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B73B2"/>
    <w:rsid w:val="00FC1ABA"/>
    <w:rsid w:val="00FC24E7"/>
    <w:rsid w:val="00FC37F5"/>
    <w:rsid w:val="00FC45CD"/>
    <w:rsid w:val="00FC48C7"/>
    <w:rsid w:val="00FC5843"/>
    <w:rsid w:val="00FC58C3"/>
    <w:rsid w:val="00FC64C5"/>
    <w:rsid w:val="00FC7045"/>
    <w:rsid w:val="00FC753B"/>
    <w:rsid w:val="00FC7693"/>
    <w:rsid w:val="00FD01EC"/>
    <w:rsid w:val="00FD4C7E"/>
    <w:rsid w:val="00FD5C3C"/>
    <w:rsid w:val="00FE08BB"/>
    <w:rsid w:val="00FE0DE6"/>
    <w:rsid w:val="00FE450F"/>
    <w:rsid w:val="00FE527A"/>
    <w:rsid w:val="00FE5543"/>
    <w:rsid w:val="00FE57FC"/>
    <w:rsid w:val="00FE698D"/>
    <w:rsid w:val="00FE7D81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0A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301E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3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301E"/>
    <w:rPr>
      <w:rFonts w:ascii="Times New Roman" w:hAnsi="Times New Roman" w:cs="Times New Roman"/>
      <w:b/>
      <w:sz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74C12"/>
    <w:rPr>
      <w:rFonts w:ascii="Cambria" w:hAnsi="Cambria" w:cs="Times New Roman"/>
      <w:b/>
      <w:i/>
      <w:sz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2400A3"/>
    <w:pPr>
      <w:ind w:left="720"/>
      <w:contextualSpacing/>
    </w:pPr>
  </w:style>
  <w:style w:type="table" w:styleId="TableGrid">
    <w:name w:val="Table Grid"/>
    <w:basedOn w:val="TableNormal"/>
    <w:uiPriority w:val="99"/>
    <w:rsid w:val="002400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405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4052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54603D"/>
    <w:rPr>
      <w:lang w:eastAsia="en-US"/>
    </w:rPr>
  </w:style>
  <w:style w:type="paragraph" w:customStyle="1" w:styleId="2">
    <w:name w:val="Знак Знак2 Знак Знак Знак Знак Знак Знак Знак Знак Знак Знак"/>
    <w:basedOn w:val="Normal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Normal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Normal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Normal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Normal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D0E23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1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177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">
    <w:name w:val="Знак Знак2 Знак Знак Знак Знак Знак Знак Знак Знак Знак Знак1"/>
    <w:basedOn w:val="Normal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">
    <w:name w:val="Абзац списка1"/>
    <w:basedOn w:val="Normal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"/>
    <w:uiPriority w:val="99"/>
    <w:locked/>
    <w:rsid w:val="00036D99"/>
    <w:rPr>
      <w:rFonts w:ascii="Calibri" w:hAnsi="Calibri"/>
      <w:b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4C12"/>
    <w:rPr>
      <w:rFonts w:cs="Times New Roman"/>
      <w:lang w:eastAsia="en-US"/>
    </w:rPr>
  </w:style>
  <w:style w:type="paragraph" w:styleId="BodyText2">
    <w:name w:val="Body Text 2"/>
    <w:basedOn w:val="Normal"/>
    <w:link w:val="BodyText2Char"/>
    <w:uiPriority w:val="99"/>
    <w:rsid w:val="00315BC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 CYR" w:hAnsi="Times New Roman CYR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74C12"/>
    <w:rPr>
      <w:rFonts w:cs="Times New Roman"/>
      <w:lang w:eastAsia="en-US"/>
    </w:rPr>
  </w:style>
  <w:style w:type="paragraph" w:customStyle="1" w:styleId="20">
    <w:name w:val="Абзац списка2"/>
    <w:basedOn w:val="Normal"/>
    <w:link w:val="a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">
    <w:name w:val="Абзац списка Знак"/>
    <w:link w:val="20"/>
    <w:uiPriority w:val="99"/>
    <w:locked/>
    <w:rsid w:val="009253C9"/>
    <w:rPr>
      <w:rFonts w:ascii="Calibri" w:hAnsi="Calibri"/>
      <w:b/>
    </w:rPr>
  </w:style>
  <w:style w:type="paragraph" w:styleId="BodyTextIndent">
    <w:name w:val="Body Text Indent"/>
    <w:basedOn w:val="Normal"/>
    <w:link w:val="BodyTextIndentChar"/>
    <w:uiPriority w:val="99"/>
    <w:rsid w:val="00F65E3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4334B"/>
    <w:rPr>
      <w:rFonts w:ascii="Calibri" w:hAnsi="Calibri" w:cs="Times New Roman"/>
      <w:sz w:val="22"/>
      <w:lang w:val="ru-RU" w:eastAsia="en-US"/>
    </w:rPr>
  </w:style>
  <w:style w:type="paragraph" w:styleId="BodyTextIndent2">
    <w:name w:val="Body Text Indent 2"/>
    <w:basedOn w:val="Normal"/>
    <w:link w:val="BodyTextIndent2Char"/>
    <w:uiPriority w:val="99"/>
    <w:rsid w:val="00F65E39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74C12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74C12"/>
    <w:rPr>
      <w:rFonts w:cs="Times New Roman"/>
      <w:sz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0">
    <w:name w:val="Стандарт"/>
    <w:basedOn w:val="BodyText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1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14CCC"/>
    <w:rPr>
      <w:rFonts w:cs="Times New Roman"/>
      <w:sz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0D18A2"/>
    <w:rPr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0D18A2"/>
    <w:rPr>
      <w:rFonts w:cs="Times New Roman"/>
      <w:vertAlign w:val="superscript"/>
    </w:rPr>
  </w:style>
  <w:style w:type="character" w:customStyle="1" w:styleId="25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0">
    <w:name w:val="Без интервала1"/>
    <w:uiPriority w:val="99"/>
    <w:rsid w:val="000D18A2"/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1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1">
    <w:name w:val="Знак Знак Знак Знак Знак Знак Знак Знак Знак Знак Знак Знак Знак Знак Знак Знак Знак Знак Знак"/>
    <w:basedOn w:val="Normal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EndnoteText">
    <w:name w:val="endnote text"/>
    <w:basedOn w:val="Normal"/>
    <w:link w:val="EndnoteTextChar1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14CCC"/>
    <w:rPr>
      <w:rFonts w:cs="Times New Roman"/>
      <w:sz w:val="20"/>
      <w:lang w:eastAsia="en-US"/>
    </w:rPr>
  </w:style>
  <w:style w:type="character" w:customStyle="1" w:styleId="EndnoteTextChar1">
    <w:name w:val="Endnote Text Char1"/>
    <w:link w:val="EndnoteText"/>
    <w:uiPriority w:val="99"/>
    <w:semiHidden/>
    <w:locked/>
    <w:rsid w:val="000D18A2"/>
    <w:rPr>
      <w:lang w:val="ru-RU" w:eastAsia="ru-RU"/>
    </w:rPr>
  </w:style>
  <w:style w:type="character" w:styleId="EndnoteReference">
    <w:name w:val="endnote reference"/>
    <w:basedOn w:val="DefaultParagraphFont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</w:style>
  <w:style w:type="character" w:styleId="Strong">
    <w:name w:val="Strong"/>
    <w:basedOn w:val="DefaultParagraphFont"/>
    <w:uiPriority w:val="99"/>
    <w:qFormat/>
    <w:locked/>
    <w:rsid w:val="00BA299D"/>
    <w:rPr>
      <w:rFonts w:cs="Times New Roman"/>
      <w:b/>
    </w:rPr>
  </w:style>
  <w:style w:type="character" w:customStyle="1" w:styleId="26">
    <w:name w:val="Основной шрифт абзаца2"/>
    <w:uiPriority w:val="99"/>
    <w:rsid w:val="00027696"/>
  </w:style>
  <w:style w:type="character" w:customStyle="1" w:styleId="Absatz-Standardschriftart">
    <w:name w:val="Absatz-Standardschriftart"/>
    <w:uiPriority w:val="99"/>
    <w:rsid w:val="00027696"/>
  </w:style>
  <w:style w:type="character" w:customStyle="1" w:styleId="12">
    <w:name w:val="Основной шрифт абзаца1"/>
    <w:uiPriority w:val="99"/>
    <w:rsid w:val="00027696"/>
  </w:style>
  <w:style w:type="paragraph" w:customStyle="1" w:styleId="a2">
    <w:name w:val="Заголовок"/>
    <w:basedOn w:val="Normal"/>
    <w:next w:val="BodyText"/>
    <w:uiPriority w:val="99"/>
    <w:rsid w:val="00027696"/>
    <w:pPr>
      <w:keepNext/>
      <w:suppressAutoHyphens/>
      <w:spacing w:before="240" w:after="120" w:line="240" w:lineRule="auto"/>
    </w:pPr>
    <w:rPr>
      <w:rFonts w:ascii="Liberation Sans" w:eastAsia="Liberation Sans" w:hAnsi="Times New Roman" w:cs="DejaVu Sans"/>
      <w:sz w:val="28"/>
      <w:szCs w:val="28"/>
      <w:lang w:eastAsia="ar-SA"/>
    </w:rPr>
  </w:style>
  <w:style w:type="paragraph" w:styleId="List">
    <w:name w:val="List"/>
    <w:basedOn w:val="BodyText"/>
    <w:uiPriority w:val="99"/>
    <w:rsid w:val="00027696"/>
    <w:pPr>
      <w:widowControl/>
      <w:suppressAutoHyphens/>
      <w:autoSpaceDE/>
      <w:autoSpaceDN/>
      <w:adjustRightInd/>
      <w:spacing w:after="120"/>
      <w:jc w:val="left"/>
    </w:pPr>
    <w:rPr>
      <w:lang w:eastAsia="ar-SA"/>
    </w:rPr>
  </w:style>
  <w:style w:type="paragraph" w:customStyle="1" w:styleId="27">
    <w:name w:val="Название2"/>
    <w:basedOn w:val="Normal"/>
    <w:uiPriority w:val="99"/>
    <w:rsid w:val="00027696"/>
    <w:pPr>
      <w:suppressLineNumbers/>
      <w:suppressAutoHyphens/>
      <w:spacing w:before="120" w:after="120" w:line="240" w:lineRule="auto"/>
    </w:pPr>
    <w:rPr>
      <w:rFonts w:ascii="Times New Roman" w:hAnsi="Times New Roman" w:cs="Lohit Hindi"/>
      <w:i/>
      <w:iCs/>
      <w:sz w:val="24"/>
      <w:szCs w:val="24"/>
      <w:lang w:eastAsia="ar-SA"/>
    </w:rPr>
  </w:style>
  <w:style w:type="paragraph" w:customStyle="1" w:styleId="28">
    <w:name w:val="Указатель2"/>
    <w:basedOn w:val="Normal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 w:cs="Lohit Hindi"/>
      <w:sz w:val="24"/>
      <w:szCs w:val="24"/>
      <w:lang w:eastAsia="ar-SA"/>
    </w:rPr>
  </w:style>
  <w:style w:type="paragraph" w:customStyle="1" w:styleId="13">
    <w:name w:val="Название1"/>
    <w:basedOn w:val="Normal"/>
    <w:uiPriority w:val="99"/>
    <w:rsid w:val="0002769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Normal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3">
    <w:name w:val="Содержимое таблицы"/>
    <w:basedOn w:val="Normal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4">
    <w:name w:val="Заголовок таблицы"/>
    <w:basedOn w:val="a3"/>
    <w:uiPriority w:val="99"/>
    <w:rsid w:val="00027696"/>
    <w:pPr>
      <w:jc w:val="center"/>
    </w:pPr>
    <w:rPr>
      <w:b/>
      <w:bCs/>
    </w:rPr>
  </w:style>
  <w:style w:type="paragraph" w:customStyle="1" w:styleId="15">
    <w:name w:val="Схема документа1"/>
    <w:basedOn w:val="Normal"/>
    <w:uiPriority w:val="99"/>
    <w:rsid w:val="00027696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a5">
    <w:name w:val="Знак Знак"/>
    <w:uiPriority w:val="99"/>
    <w:rsid w:val="00027696"/>
  </w:style>
  <w:style w:type="character" w:customStyle="1" w:styleId="3">
    <w:name w:val="Знак Знак3"/>
    <w:uiPriority w:val="99"/>
    <w:rsid w:val="000750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5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95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5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951236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23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19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17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20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95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5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95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5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951240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578</TotalTime>
  <Pages>23</Pages>
  <Words>8572</Words>
  <Characters>-32766</Characters>
  <Application>Microsoft Office Outlook</Application>
  <DocSecurity>0</DocSecurity>
  <Lines>0</Lines>
  <Paragraphs>0</Paragraphs>
  <ScaleCrop>false</ScaleCrop>
  <Company>Управление финансов Администрации Можгинского  рай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Сарычева</cp:lastModifiedBy>
  <cp:revision>54</cp:revision>
  <cp:lastPrinted>2014-10-01T09:06:00Z</cp:lastPrinted>
  <dcterms:created xsi:type="dcterms:W3CDTF">2014-09-22T06:49:00Z</dcterms:created>
  <dcterms:modified xsi:type="dcterms:W3CDTF">2016-01-21T12:45:00Z</dcterms:modified>
</cp:coreProperties>
</file>